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2E" w:rsidRPr="009260F3" w:rsidRDefault="007D412E" w:rsidP="007D412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</w:t>
      </w:r>
      <w:r>
        <w:rPr>
          <w:b/>
          <w:sz w:val="22"/>
          <w:szCs w:val="22"/>
        </w:rPr>
        <w:t>’</w:t>
      </w:r>
      <w:r w:rsidRPr="009260F3">
        <w:rPr>
          <w:b/>
          <w:sz w:val="22"/>
          <w:szCs w:val="22"/>
        </w:rPr>
        <w:t>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OCAK</w:t>
      </w:r>
      <w:r w:rsidRPr="009260F3">
        <w:rPr>
          <w:b/>
          <w:sz w:val="22"/>
          <w:szCs w:val="22"/>
        </w:rPr>
        <w:t xml:space="preserve"> AY’I 1.TOPLANTI GÜNDEMİ</w:t>
      </w:r>
    </w:p>
    <w:p w:rsidR="007D412E" w:rsidRPr="009260F3" w:rsidRDefault="007D412E" w:rsidP="007D412E">
      <w:pPr>
        <w:jc w:val="both"/>
        <w:rPr>
          <w:sz w:val="22"/>
          <w:szCs w:val="22"/>
        </w:rPr>
      </w:pPr>
    </w:p>
    <w:p w:rsidR="007D412E" w:rsidRPr="009260F3" w:rsidRDefault="007D412E" w:rsidP="007D412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7D412E" w:rsidRPr="00387C46" w:rsidRDefault="007D412E" w:rsidP="007D412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7D412E" w:rsidRPr="00387C46" w:rsidRDefault="007D412E" w:rsidP="007D412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.01.20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</w:t>
      </w:r>
      <w:proofErr w:type="gramStart"/>
      <w:r w:rsidRPr="00387C46">
        <w:rPr>
          <w:sz w:val="24"/>
          <w:szCs w:val="24"/>
        </w:rPr>
        <w:t>1</w:t>
      </w:r>
      <w:r>
        <w:rPr>
          <w:sz w:val="24"/>
          <w:szCs w:val="24"/>
        </w:rPr>
        <w:t>3:3</w:t>
      </w:r>
      <w:r w:rsidRPr="00387C46">
        <w:rPr>
          <w:sz w:val="24"/>
          <w:szCs w:val="24"/>
        </w:rPr>
        <w:t>0’da</w:t>
      </w:r>
      <w:proofErr w:type="gramEnd"/>
    </w:p>
    <w:p w:rsidR="007D412E" w:rsidRPr="00387C46" w:rsidRDefault="007D412E" w:rsidP="007D412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:rsidR="007D412E" w:rsidRPr="009260F3" w:rsidRDefault="007D412E" w:rsidP="007D412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7D412E" w:rsidRPr="009260F3" w:rsidRDefault="007D412E" w:rsidP="007D412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7D412E" w:rsidRPr="009260F3" w:rsidRDefault="007D412E" w:rsidP="007D412E">
      <w:pPr>
        <w:jc w:val="both"/>
        <w:rPr>
          <w:sz w:val="22"/>
          <w:szCs w:val="22"/>
        </w:rPr>
      </w:pPr>
    </w:p>
    <w:p w:rsidR="007D412E" w:rsidRPr="00387C46" w:rsidRDefault="007D412E" w:rsidP="007D412E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:rsidR="007D412E" w:rsidRDefault="007D412E" w:rsidP="007D41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06.12.2013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13380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Mevzi imar planı (Tercan </w:t>
      </w:r>
      <w:proofErr w:type="spellStart"/>
      <w:r>
        <w:rPr>
          <w:sz w:val="24"/>
          <w:szCs w:val="24"/>
        </w:rPr>
        <w:t>Kuzuören</w:t>
      </w:r>
      <w:proofErr w:type="spellEnd"/>
      <w:r>
        <w:rPr>
          <w:sz w:val="24"/>
          <w:szCs w:val="24"/>
        </w:rPr>
        <w:t>)</w:t>
      </w:r>
      <w:r w:rsidRPr="008D0B37">
        <w:rPr>
          <w:sz w:val="24"/>
          <w:szCs w:val="24"/>
        </w:rPr>
        <w:t xml:space="preserve"> konulu teklifin görüşülmesi,</w:t>
      </w:r>
    </w:p>
    <w:p w:rsidR="007D412E" w:rsidRDefault="007D412E" w:rsidP="007D41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22.12.2013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13948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Mevzi imar planı (Merkez </w:t>
      </w:r>
      <w:proofErr w:type="spellStart"/>
      <w:r>
        <w:rPr>
          <w:sz w:val="24"/>
          <w:szCs w:val="24"/>
        </w:rPr>
        <w:t>Işıkpınar</w:t>
      </w:r>
      <w:proofErr w:type="spellEnd"/>
      <w:r>
        <w:rPr>
          <w:sz w:val="24"/>
          <w:szCs w:val="24"/>
        </w:rPr>
        <w:t xml:space="preserve"> Köyü)</w:t>
      </w:r>
      <w:r w:rsidRPr="008D0B37">
        <w:rPr>
          <w:sz w:val="24"/>
          <w:szCs w:val="24"/>
        </w:rPr>
        <w:t xml:space="preserve"> konulu teklifin görüşülmesi,</w:t>
      </w:r>
    </w:p>
    <w:p w:rsidR="007D412E" w:rsidRDefault="007D412E" w:rsidP="007D41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06.12.2013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13381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Mevzi imar planı (İliç </w:t>
      </w:r>
      <w:proofErr w:type="spellStart"/>
      <w:r>
        <w:rPr>
          <w:sz w:val="24"/>
          <w:szCs w:val="24"/>
        </w:rPr>
        <w:t>Dostal</w:t>
      </w:r>
      <w:proofErr w:type="spellEnd"/>
      <w:r>
        <w:rPr>
          <w:sz w:val="24"/>
          <w:szCs w:val="24"/>
        </w:rPr>
        <w:t>)</w:t>
      </w:r>
      <w:r w:rsidRPr="008D0B37">
        <w:rPr>
          <w:sz w:val="24"/>
          <w:szCs w:val="24"/>
        </w:rPr>
        <w:t xml:space="preserve"> konulu teklifin görüşülmesi,</w:t>
      </w:r>
    </w:p>
    <w:p w:rsidR="007D412E" w:rsidRDefault="007D412E" w:rsidP="007D41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11.12.2013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13531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Personel Hizmet Alımı</w:t>
      </w:r>
      <w:r w:rsidRPr="008D0B37">
        <w:rPr>
          <w:sz w:val="24"/>
          <w:szCs w:val="24"/>
        </w:rPr>
        <w:t xml:space="preserve"> konulu teklifin görüşülmesi,</w:t>
      </w:r>
    </w:p>
    <w:p w:rsidR="007D412E" w:rsidRDefault="007D412E" w:rsidP="007D41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06.12.2013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13386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Çadırcı</w:t>
      </w:r>
      <w:r w:rsidRPr="008D0B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Hamamı </w:t>
      </w:r>
      <w:r w:rsidRPr="008D0B37">
        <w:rPr>
          <w:sz w:val="24"/>
          <w:szCs w:val="24"/>
        </w:rPr>
        <w:t>konulu teklifin görüşülmesi,</w:t>
      </w:r>
    </w:p>
    <w:p w:rsidR="007D412E" w:rsidRDefault="007D412E" w:rsidP="007D41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06.12.2013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13382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Tahsis Değişikliği</w:t>
      </w:r>
      <w:r w:rsidRPr="008D0B37">
        <w:rPr>
          <w:sz w:val="24"/>
          <w:szCs w:val="24"/>
        </w:rPr>
        <w:t xml:space="preserve"> konulu teklifin görüşülmesi,</w:t>
      </w:r>
    </w:p>
    <w:p w:rsidR="007D412E" w:rsidRDefault="007D412E" w:rsidP="007D41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23.12.2012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13965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Hizmet alımı</w:t>
      </w:r>
      <w:r w:rsidRPr="008D0B37">
        <w:rPr>
          <w:sz w:val="24"/>
          <w:szCs w:val="24"/>
        </w:rPr>
        <w:t xml:space="preserve"> konulu teklifin görüşülmesi,</w:t>
      </w:r>
    </w:p>
    <w:p w:rsidR="007D412E" w:rsidRDefault="007D412E" w:rsidP="007D41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25.12.2012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14098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Araç Satışı</w:t>
      </w:r>
      <w:r w:rsidRPr="008D0B37">
        <w:rPr>
          <w:sz w:val="24"/>
          <w:szCs w:val="24"/>
        </w:rPr>
        <w:t xml:space="preserve"> konulu teklifin görüşülmesi,</w:t>
      </w:r>
    </w:p>
    <w:p w:rsidR="007D412E" w:rsidRDefault="007D412E" w:rsidP="007D41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31.12.2012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14268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Proje Teklifleri</w:t>
      </w:r>
      <w:r w:rsidRPr="008D0B37">
        <w:rPr>
          <w:sz w:val="24"/>
          <w:szCs w:val="24"/>
        </w:rPr>
        <w:t xml:space="preserve"> konulu teklifin görüşülmesi,</w:t>
      </w:r>
    </w:p>
    <w:p w:rsidR="007D412E" w:rsidRPr="00DC2F30" w:rsidRDefault="007D412E" w:rsidP="007D41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:rsidR="007D412E" w:rsidRPr="00387C46" w:rsidRDefault="007D412E" w:rsidP="007D412E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12-</w:t>
      </w:r>
      <w:r w:rsidRPr="00387C46">
        <w:rPr>
          <w:szCs w:val="24"/>
        </w:rPr>
        <w:t>Kapanış.</w:t>
      </w:r>
    </w:p>
    <w:p w:rsidR="007D412E" w:rsidRDefault="007D412E" w:rsidP="007D412E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7D412E" w:rsidRPr="000D6399" w:rsidRDefault="007D412E" w:rsidP="007D412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:rsidR="007D412E" w:rsidRPr="000D6399" w:rsidRDefault="007D412E" w:rsidP="007D412E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:rsidR="007D412E" w:rsidRDefault="007D412E"/>
    <w:p w:rsidR="007D412E" w:rsidRDefault="007D412E">
      <w:pPr>
        <w:spacing w:after="200" w:line="276" w:lineRule="auto"/>
      </w:pPr>
      <w:r>
        <w:br w:type="page"/>
      </w:r>
    </w:p>
    <w:p w:rsidR="007D412E" w:rsidRPr="009260F3" w:rsidRDefault="007D412E" w:rsidP="007D412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</w:t>
      </w:r>
      <w:r>
        <w:rPr>
          <w:b/>
          <w:sz w:val="22"/>
          <w:szCs w:val="22"/>
        </w:rPr>
        <w:t>’</w:t>
      </w:r>
      <w:r w:rsidRPr="009260F3">
        <w:rPr>
          <w:b/>
          <w:sz w:val="22"/>
          <w:szCs w:val="22"/>
        </w:rPr>
        <w:t>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OCAK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:rsidR="007D412E" w:rsidRPr="009260F3" w:rsidRDefault="007D412E" w:rsidP="007D412E">
      <w:pPr>
        <w:jc w:val="both"/>
        <w:rPr>
          <w:sz w:val="22"/>
          <w:szCs w:val="22"/>
        </w:rPr>
      </w:pPr>
    </w:p>
    <w:p w:rsidR="007D412E" w:rsidRPr="009260F3" w:rsidRDefault="007D412E" w:rsidP="007D412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7D412E" w:rsidRPr="00387C46" w:rsidRDefault="007D412E" w:rsidP="007D412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7D412E" w:rsidRPr="00387C46" w:rsidRDefault="007D412E" w:rsidP="007D412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.01.20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</w:t>
      </w:r>
      <w:proofErr w:type="gramStart"/>
      <w:r w:rsidRPr="00387C46">
        <w:rPr>
          <w:sz w:val="24"/>
          <w:szCs w:val="24"/>
        </w:rPr>
        <w:t>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  <w:proofErr w:type="gramEnd"/>
    </w:p>
    <w:p w:rsidR="007D412E" w:rsidRPr="00387C46" w:rsidRDefault="007D412E" w:rsidP="007D412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:rsidR="007D412E" w:rsidRPr="009260F3" w:rsidRDefault="007D412E" w:rsidP="007D412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7D412E" w:rsidRPr="009260F3" w:rsidRDefault="007D412E" w:rsidP="007D412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7D412E" w:rsidRPr="009260F3" w:rsidRDefault="007D412E" w:rsidP="007D412E">
      <w:pPr>
        <w:jc w:val="both"/>
        <w:rPr>
          <w:sz w:val="22"/>
          <w:szCs w:val="22"/>
        </w:rPr>
      </w:pPr>
    </w:p>
    <w:p w:rsidR="007D412E" w:rsidRPr="00387C46" w:rsidRDefault="007D412E" w:rsidP="007D412E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:rsidR="007D412E" w:rsidRDefault="007D412E" w:rsidP="007D412E">
      <w:pPr>
        <w:ind w:firstLine="708"/>
        <w:jc w:val="both"/>
        <w:rPr>
          <w:sz w:val="24"/>
          <w:szCs w:val="24"/>
        </w:rPr>
      </w:pPr>
      <w:r w:rsidRPr="008D0B37">
        <w:rPr>
          <w:sz w:val="24"/>
          <w:szCs w:val="24"/>
        </w:rPr>
        <w:t>2-</w:t>
      </w:r>
      <w:r w:rsidRPr="00427552">
        <w:rPr>
          <w:sz w:val="24"/>
          <w:szCs w:val="24"/>
        </w:rPr>
        <w:t xml:space="preserve"> </w:t>
      </w:r>
      <w:r w:rsidRPr="008D0B37">
        <w:rPr>
          <w:sz w:val="24"/>
          <w:szCs w:val="24"/>
        </w:rPr>
        <w:t xml:space="preserve">İl Genel Meclis Başkanlığına Vilayet Makamından havaleli </w:t>
      </w:r>
      <w:r>
        <w:rPr>
          <w:sz w:val="24"/>
          <w:szCs w:val="24"/>
        </w:rPr>
        <w:t>13.12.2013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13645 sayılı, </w:t>
      </w:r>
      <w:r w:rsidRPr="008D0B37">
        <w:rPr>
          <w:sz w:val="24"/>
          <w:szCs w:val="24"/>
        </w:rPr>
        <w:t>İlimiz Merkez ve İlçelerinde Sosyal Yardımlaşma ve Dayanışma Vakfında görev almak üzere İl Genel Meclisince hayırsever vatandaşlar arasından 20</w:t>
      </w:r>
      <w:r>
        <w:rPr>
          <w:sz w:val="24"/>
          <w:szCs w:val="24"/>
        </w:rPr>
        <w:t>14</w:t>
      </w:r>
      <w:r w:rsidRPr="008D0B37">
        <w:rPr>
          <w:sz w:val="24"/>
          <w:szCs w:val="24"/>
        </w:rPr>
        <w:t xml:space="preserve"> yılı faaliyet dönemi için Mütevelli Heyeti Üyeliği seçilmesi konulu teklifin görüşülmesi,</w:t>
      </w:r>
    </w:p>
    <w:p w:rsidR="007D412E" w:rsidRDefault="007D412E" w:rsidP="007D41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06.12.2013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13382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Tahsis Değişikliği</w:t>
      </w:r>
      <w:r w:rsidRPr="008D0B37">
        <w:rPr>
          <w:sz w:val="24"/>
          <w:szCs w:val="24"/>
        </w:rPr>
        <w:t xml:space="preserve"> konulu teklifin görüşülmesi,</w:t>
      </w:r>
    </w:p>
    <w:p w:rsidR="007D412E" w:rsidRDefault="007D412E" w:rsidP="007D41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02.01.2014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13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Tahsis Değişikliği</w:t>
      </w:r>
      <w:r w:rsidRPr="008D0B37">
        <w:rPr>
          <w:sz w:val="24"/>
          <w:szCs w:val="24"/>
        </w:rPr>
        <w:t xml:space="preserve"> konulu teklifin görüşülmesi,</w:t>
      </w:r>
    </w:p>
    <w:p w:rsidR="007D412E" w:rsidRDefault="007D412E" w:rsidP="007D41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02.01.2014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09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Kemah Gençlik ve Kültür Evinin Birlik tarafından kiraya verilmesi</w:t>
      </w:r>
      <w:r w:rsidRPr="008D0B37">
        <w:rPr>
          <w:sz w:val="24"/>
          <w:szCs w:val="24"/>
        </w:rPr>
        <w:t xml:space="preserve"> konulu teklifin görüşülmesi,</w:t>
      </w:r>
    </w:p>
    <w:p w:rsidR="007D412E" w:rsidRDefault="007D412E" w:rsidP="007D41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02.01.2014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16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Mevzi İmar Planı Onanması (Üzümlü Çardaklı Afetzede Yerleşim alanı)</w:t>
      </w:r>
      <w:r w:rsidRPr="008D0B37">
        <w:rPr>
          <w:sz w:val="24"/>
          <w:szCs w:val="24"/>
        </w:rPr>
        <w:t xml:space="preserve"> konulu teklifin görüşülmesi,</w:t>
      </w:r>
    </w:p>
    <w:p w:rsidR="007D412E" w:rsidRDefault="007D412E" w:rsidP="007D41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02.01.2014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08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Mevzi İmar Planı Onanması (Kemah Karacalar Afetzede Yerleşim alanı)</w:t>
      </w:r>
      <w:r w:rsidRPr="008D0B37">
        <w:rPr>
          <w:sz w:val="24"/>
          <w:szCs w:val="24"/>
        </w:rPr>
        <w:t xml:space="preserve"> konulu teklifin görüşülmesi,</w:t>
      </w:r>
    </w:p>
    <w:p w:rsidR="007D412E" w:rsidRDefault="007D412E" w:rsidP="007D41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02.01.2014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07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Mevzi İmar Planı Onanması (Çayırlı </w:t>
      </w:r>
      <w:proofErr w:type="spellStart"/>
      <w:r>
        <w:rPr>
          <w:sz w:val="24"/>
          <w:szCs w:val="24"/>
        </w:rPr>
        <w:t>Harmantepe</w:t>
      </w:r>
      <w:proofErr w:type="spellEnd"/>
      <w:r>
        <w:rPr>
          <w:sz w:val="24"/>
          <w:szCs w:val="24"/>
        </w:rPr>
        <w:t xml:space="preserve"> Köyü)</w:t>
      </w:r>
      <w:r w:rsidRPr="008D0B37">
        <w:rPr>
          <w:sz w:val="24"/>
          <w:szCs w:val="24"/>
        </w:rPr>
        <w:t xml:space="preserve"> konulu teklifin görüşülmesi,</w:t>
      </w:r>
    </w:p>
    <w:p w:rsidR="007D412E" w:rsidRDefault="007D412E" w:rsidP="007D41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9-İhtisas Komisyonlarında görüşülerek Meclise sunulan Tarım Köy Uygulaması konulu raporların okunup görüşülmesi,</w:t>
      </w:r>
    </w:p>
    <w:p w:rsidR="007D412E" w:rsidRPr="00DC2F30" w:rsidRDefault="007D412E" w:rsidP="007D41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:rsidR="007D412E" w:rsidRPr="00387C46" w:rsidRDefault="007D412E" w:rsidP="007D412E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11</w:t>
      </w:r>
      <w:r w:rsidRPr="00387C46">
        <w:rPr>
          <w:szCs w:val="24"/>
        </w:rPr>
        <w:t>-Kapanış.</w:t>
      </w:r>
    </w:p>
    <w:p w:rsidR="007D412E" w:rsidRDefault="007D412E" w:rsidP="007D412E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7D412E" w:rsidRPr="000D6399" w:rsidRDefault="007D412E" w:rsidP="007D412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:rsidR="007D412E" w:rsidRPr="000D6399" w:rsidRDefault="007D412E" w:rsidP="007D412E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:rsidR="007D412E" w:rsidRDefault="007D412E"/>
    <w:p w:rsidR="007D412E" w:rsidRDefault="007D412E">
      <w:pPr>
        <w:spacing w:after="200" w:line="276" w:lineRule="auto"/>
      </w:pPr>
      <w:r>
        <w:br w:type="page"/>
      </w:r>
    </w:p>
    <w:p w:rsidR="007D412E" w:rsidRPr="009260F3" w:rsidRDefault="007D412E" w:rsidP="007D412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</w:t>
      </w:r>
      <w:r>
        <w:rPr>
          <w:b/>
          <w:sz w:val="22"/>
          <w:szCs w:val="22"/>
        </w:rPr>
        <w:t>’</w:t>
      </w:r>
      <w:r w:rsidRPr="009260F3">
        <w:rPr>
          <w:b/>
          <w:sz w:val="22"/>
          <w:szCs w:val="22"/>
        </w:rPr>
        <w:t>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OCAK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:rsidR="007D412E" w:rsidRPr="009260F3" w:rsidRDefault="007D412E" w:rsidP="007D412E">
      <w:pPr>
        <w:jc w:val="both"/>
        <w:rPr>
          <w:sz w:val="22"/>
          <w:szCs w:val="22"/>
        </w:rPr>
      </w:pPr>
    </w:p>
    <w:p w:rsidR="007D412E" w:rsidRPr="009260F3" w:rsidRDefault="007D412E" w:rsidP="007D412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7D412E" w:rsidRPr="00387C46" w:rsidRDefault="007D412E" w:rsidP="007D412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7D412E" w:rsidRPr="00387C46" w:rsidRDefault="007D412E" w:rsidP="007D412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6</w:t>
      </w:r>
      <w:r w:rsidRPr="00387C46">
        <w:rPr>
          <w:sz w:val="24"/>
          <w:szCs w:val="24"/>
        </w:rPr>
        <w:t>.01.20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</w:t>
      </w:r>
      <w:proofErr w:type="gramStart"/>
      <w:r w:rsidRPr="00387C46">
        <w:rPr>
          <w:sz w:val="24"/>
          <w:szCs w:val="24"/>
        </w:rPr>
        <w:t>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  <w:proofErr w:type="gramEnd"/>
    </w:p>
    <w:p w:rsidR="007D412E" w:rsidRPr="00387C46" w:rsidRDefault="007D412E" w:rsidP="007D412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:rsidR="007D412E" w:rsidRPr="009260F3" w:rsidRDefault="007D412E" w:rsidP="007D412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7D412E" w:rsidRPr="009260F3" w:rsidRDefault="007D412E" w:rsidP="007D412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7D412E" w:rsidRPr="009260F3" w:rsidRDefault="007D412E" w:rsidP="007D412E">
      <w:pPr>
        <w:jc w:val="both"/>
        <w:rPr>
          <w:sz w:val="22"/>
          <w:szCs w:val="22"/>
        </w:rPr>
      </w:pPr>
    </w:p>
    <w:p w:rsidR="007D412E" w:rsidRPr="00387C46" w:rsidRDefault="007D412E" w:rsidP="007D412E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:rsidR="007D412E" w:rsidRDefault="007D412E" w:rsidP="007D41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2-İhtisas Komisyonlarında görüşülerek Meclise sunulan İl Özel İdaresi 2014 Yılı Performans Programı konulu raporların okunup görüşülmesi,</w:t>
      </w:r>
    </w:p>
    <w:p w:rsidR="007D412E" w:rsidRDefault="007D412E" w:rsidP="007D41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3-İhtisas Komisyonlarında görüşülerek Meclise sunulan İl Özel İdaresi 2014 Yılı Yatırım Programı konulu raporların okunup görüşülmesi,</w:t>
      </w:r>
    </w:p>
    <w:p w:rsidR="007D412E" w:rsidRPr="00DC2F30" w:rsidRDefault="007D412E" w:rsidP="007D41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:rsidR="007D412E" w:rsidRPr="00387C46" w:rsidRDefault="007D412E" w:rsidP="007D412E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5</w:t>
      </w:r>
      <w:r w:rsidRPr="00387C46">
        <w:rPr>
          <w:szCs w:val="24"/>
        </w:rPr>
        <w:t>-Kapanış.</w:t>
      </w:r>
    </w:p>
    <w:p w:rsidR="007D412E" w:rsidRDefault="007D412E" w:rsidP="007D412E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7D412E" w:rsidRPr="000D6399" w:rsidRDefault="007D412E" w:rsidP="007D412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:rsidR="007D412E" w:rsidRPr="000D6399" w:rsidRDefault="007D412E" w:rsidP="007D412E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:rsidR="007D412E" w:rsidRDefault="007D412E"/>
    <w:p w:rsidR="007D412E" w:rsidRDefault="007D412E">
      <w:pPr>
        <w:spacing w:after="200" w:line="276" w:lineRule="auto"/>
      </w:pPr>
      <w:r>
        <w:br w:type="page"/>
      </w:r>
    </w:p>
    <w:p w:rsidR="007D412E" w:rsidRPr="009260F3" w:rsidRDefault="007D412E" w:rsidP="007D412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</w:t>
      </w:r>
      <w:r>
        <w:rPr>
          <w:b/>
          <w:sz w:val="22"/>
          <w:szCs w:val="22"/>
        </w:rPr>
        <w:t>’</w:t>
      </w:r>
      <w:r w:rsidRPr="009260F3">
        <w:rPr>
          <w:b/>
          <w:sz w:val="22"/>
          <w:szCs w:val="22"/>
        </w:rPr>
        <w:t>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OCAK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:rsidR="007D412E" w:rsidRPr="009260F3" w:rsidRDefault="007D412E" w:rsidP="007D412E">
      <w:pPr>
        <w:jc w:val="both"/>
        <w:rPr>
          <w:sz w:val="22"/>
          <w:szCs w:val="22"/>
        </w:rPr>
      </w:pPr>
    </w:p>
    <w:p w:rsidR="007D412E" w:rsidRPr="009260F3" w:rsidRDefault="007D412E" w:rsidP="007D412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7D412E" w:rsidRPr="00387C46" w:rsidRDefault="007D412E" w:rsidP="007D412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7D412E" w:rsidRPr="00387C46" w:rsidRDefault="007D412E" w:rsidP="007D412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.01.20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</w:t>
      </w:r>
      <w:proofErr w:type="gramStart"/>
      <w:r w:rsidRPr="00387C46">
        <w:rPr>
          <w:sz w:val="24"/>
          <w:szCs w:val="24"/>
        </w:rPr>
        <w:t>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  <w:proofErr w:type="gramEnd"/>
    </w:p>
    <w:p w:rsidR="007D412E" w:rsidRPr="00387C46" w:rsidRDefault="007D412E" w:rsidP="007D412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:rsidR="007D412E" w:rsidRPr="009260F3" w:rsidRDefault="007D412E" w:rsidP="007D412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7D412E" w:rsidRPr="009260F3" w:rsidRDefault="007D412E" w:rsidP="007D412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7D412E" w:rsidRPr="009260F3" w:rsidRDefault="007D412E" w:rsidP="007D412E">
      <w:pPr>
        <w:jc w:val="both"/>
        <w:rPr>
          <w:sz w:val="22"/>
          <w:szCs w:val="22"/>
        </w:rPr>
      </w:pPr>
    </w:p>
    <w:p w:rsidR="007D412E" w:rsidRPr="00387C46" w:rsidRDefault="007D412E" w:rsidP="007D412E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:rsidR="007D412E" w:rsidRDefault="007D412E" w:rsidP="007D41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2-İhtisas Komisyonlarında görüşülerek Meclise sunulan Sulama Tesisi programı konulu raporların okunup görüşülmesi,</w:t>
      </w:r>
    </w:p>
    <w:p w:rsidR="007D412E" w:rsidRDefault="007D412E" w:rsidP="007D41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3-İhtisas Komisyonlarında görüşülerek Meclise sunulan Kanalizasyon yatırım Programı konulu raporların okunup görüşülmesi,</w:t>
      </w:r>
    </w:p>
    <w:p w:rsidR="007D412E" w:rsidRDefault="007D412E" w:rsidP="007D41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4-İmar ve Bayındırlık Komisyonunda görüşülerek Meclise sunulan Mevzi İmar Planı Onanması (Çayırlı </w:t>
      </w:r>
      <w:proofErr w:type="spellStart"/>
      <w:r>
        <w:rPr>
          <w:sz w:val="24"/>
          <w:szCs w:val="24"/>
        </w:rPr>
        <w:t>Harmantepe</w:t>
      </w:r>
      <w:proofErr w:type="spellEnd"/>
      <w:r>
        <w:rPr>
          <w:sz w:val="24"/>
          <w:szCs w:val="24"/>
        </w:rPr>
        <w:t xml:space="preserve"> Köyü) konulu raporun okunup görüşülmesi,</w:t>
      </w:r>
    </w:p>
    <w:p w:rsidR="007D412E" w:rsidRDefault="007D412E" w:rsidP="007D41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5-Plan ve Bütçe Komisyonunda görüşülerek Meclise sunulan İşyeri Hekimi, İş Güvenliği Uzmanı, Sağlık Personeli çalıştırılması konulu raporun okunup görüşülmesi,</w:t>
      </w:r>
    </w:p>
    <w:p w:rsidR="007D412E" w:rsidRPr="00DC2F30" w:rsidRDefault="007D412E" w:rsidP="007D41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:rsidR="007D412E" w:rsidRPr="00387C46" w:rsidRDefault="007D412E" w:rsidP="007D412E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7</w:t>
      </w:r>
      <w:r w:rsidRPr="00387C46">
        <w:rPr>
          <w:szCs w:val="24"/>
        </w:rPr>
        <w:t>-Kapanış.</w:t>
      </w:r>
    </w:p>
    <w:p w:rsidR="007D412E" w:rsidRDefault="007D412E" w:rsidP="007D412E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7D412E" w:rsidRPr="000D6399" w:rsidRDefault="007D412E" w:rsidP="007D412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:rsidR="007D412E" w:rsidRPr="000D6399" w:rsidRDefault="007D412E" w:rsidP="007D412E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:rsidR="007D412E" w:rsidRDefault="007D412E"/>
    <w:p w:rsidR="007D412E" w:rsidRDefault="007D412E">
      <w:pPr>
        <w:spacing w:after="200" w:line="276" w:lineRule="auto"/>
      </w:pPr>
      <w:r>
        <w:br w:type="page"/>
      </w:r>
    </w:p>
    <w:p w:rsidR="007D412E" w:rsidRPr="009260F3" w:rsidRDefault="007D412E" w:rsidP="007D412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</w:t>
      </w:r>
      <w:r>
        <w:rPr>
          <w:b/>
          <w:sz w:val="22"/>
          <w:szCs w:val="22"/>
        </w:rPr>
        <w:t>’</w:t>
      </w:r>
      <w:r w:rsidRPr="009260F3">
        <w:rPr>
          <w:b/>
          <w:sz w:val="22"/>
          <w:szCs w:val="22"/>
        </w:rPr>
        <w:t>NİN 20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OCAK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:rsidR="007D412E" w:rsidRPr="009260F3" w:rsidRDefault="007D412E" w:rsidP="007D412E">
      <w:pPr>
        <w:jc w:val="both"/>
        <w:rPr>
          <w:sz w:val="22"/>
          <w:szCs w:val="22"/>
        </w:rPr>
      </w:pPr>
    </w:p>
    <w:p w:rsidR="007D412E" w:rsidRPr="009260F3" w:rsidRDefault="007D412E" w:rsidP="007D412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7D412E" w:rsidRPr="00387C46" w:rsidRDefault="007D412E" w:rsidP="007D412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7D412E" w:rsidRPr="00387C46" w:rsidRDefault="007D412E" w:rsidP="007D412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8</w:t>
      </w:r>
      <w:r w:rsidRPr="00387C46">
        <w:rPr>
          <w:sz w:val="24"/>
          <w:szCs w:val="24"/>
        </w:rPr>
        <w:t>.01.20</w:t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</w:t>
      </w:r>
      <w:proofErr w:type="gramStart"/>
      <w:r w:rsidRPr="00387C46">
        <w:rPr>
          <w:sz w:val="24"/>
          <w:szCs w:val="24"/>
        </w:rPr>
        <w:t>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  <w:proofErr w:type="gramEnd"/>
    </w:p>
    <w:p w:rsidR="007D412E" w:rsidRPr="00387C46" w:rsidRDefault="007D412E" w:rsidP="007D412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:rsidR="007D412E" w:rsidRPr="009260F3" w:rsidRDefault="007D412E" w:rsidP="007D412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7D412E" w:rsidRPr="009260F3" w:rsidRDefault="007D412E" w:rsidP="007D412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7D412E" w:rsidRPr="009260F3" w:rsidRDefault="007D412E" w:rsidP="007D412E">
      <w:pPr>
        <w:jc w:val="both"/>
        <w:rPr>
          <w:sz w:val="22"/>
          <w:szCs w:val="22"/>
        </w:rPr>
      </w:pPr>
    </w:p>
    <w:p w:rsidR="007D412E" w:rsidRDefault="007D412E" w:rsidP="007D412E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:rsidR="007D412E" w:rsidRDefault="007D412E" w:rsidP="007D41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2-İl Genel Meclis Başkanlığına Vilayet Makamından havaleli 02.01.2014 tarih ve 13 sayılı Tahsis Değişikliği konulu teklifin görüşülmesi,</w:t>
      </w:r>
    </w:p>
    <w:p w:rsidR="007D412E" w:rsidRDefault="007D412E" w:rsidP="007D41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3-İhtisas Komisyonlarında görüşülerek Meclise sunulan Tarım Köy Uygulaması konulu raporların okunup görüşülmesi,</w:t>
      </w:r>
    </w:p>
    <w:p w:rsidR="007D412E" w:rsidRDefault="007D412E" w:rsidP="007D41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4-İl Genel Meclis Başkanlığına Vilayet Makamından havaleli 08.01.2014 tarih ve </w:t>
      </w:r>
      <w:proofErr w:type="spellStart"/>
      <w:r>
        <w:rPr>
          <w:sz w:val="24"/>
          <w:szCs w:val="24"/>
        </w:rPr>
        <w:t>Bila</w:t>
      </w:r>
      <w:proofErr w:type="spellEnd"/>
      <w:r>
        <w:rPr>
          <w:sz w:val="24"/>
          <w:szCs w:val="24"/>
        </w:rPr>
        <w:t xml:space="preserve"> sayılı Aşçı Hizmet Alımı konulu teklifin görüşülmesi,</w:t>
      </w:r>
    </w:p>
    <w:p w:rsidR="007D412E" w:rsidRPr="00DC2F30" w:rsidRDefault="007D412E" w:rsidP="007D41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:rsidR="007D412E" w:rsidRPr="00387C46" w:rsidRDefault="007D412E" w:rsidP="007D412E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6</w:t>
      </w:r>
      <w:r w:rsidRPr="00387C46">
        <w:rPr>
          <w:szCs w:val="24"/>
        </w:rPr>
        <w:t>-Kapanış.</w:t>
      </w:r>
    </w:p>
    <w:p w:rsidR="007D412E" w:rsidRDefault="007D412E" w:rsidP="007D412E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7D412E" w:rsidRPr="000D6399" w:rsidRDefault="007D412E" w:rsidP="007D412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:rsidR="007D412E" w:rsidRPr="000D6399" w:rsidRDefault="007D412E" w:rsidP="007D412E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:rsidR="00CF4637" w:rsidRDefault="007D412E"/>
    <w:sectPr w:rsidR="00CF4637" w:rsidSect="0050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12E"/>
    <w:rsid w:val="00503046"/>
    <w:rsid w:val="007C28B9"/>
    <w:rsid w:val="007D412E"/>
    <w:rsid w:val="00AE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D412E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D412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7D412E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7D412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7D412E"/>
    <w:pPr>
      <w:ind w:firstLine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7D412E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1137</Words>
  <Characters>6487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2017-11-23T11:32:00Z</dcterms:created>
  <dcterms:modified xsi:type="dcterms:W3CDTF">2017-11-23T11:36:00Z</dcterms:modified>
</cp:coreProperties>
</file>