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73" w:rsidRDefault="00773D73" w:rsidP="00773D73">
      <w:pPr>
        <w:pStyle w:val="KonuBal"/>
        <w:jc w:val="center"/>
        <w:rPr>
          <w:b/>
          <w:sz w:val="22"/>
        </w:rPr>
      </w:pPr>
      <w:r>
        <w:rPr>
          <w:b/>
          <w:sz w:val="22"/>
        </w:rPr>
        <w:t>ERZİNCAN İL GENEL MECLİSİNİN 2015 YILI MAYIS AY’I 1.TOPLANTI GÜNDEMİ</w:t>
      </w:r>
    </w:p>
    <w:p w:rsidR="00773D73" w:rsidRDefault="00773D73" w:rsidP="00773D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3D73" w:rsidRDefault="00773D73" w:rsidP="00773D73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:rsidR="00773D73" w:rsidRDefault="00773D73" w:rsidP="00773D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04.05.2015 Pazartesi Günü Saat:13.30’da</w:t>
      </w:r>
    </w:p>
    <w:p w:rsidR="00773D73" w:rsidRDefault="00773D73" w:rsidP="00773D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:rsidR="00773D73" w:rsidRDefault="00773D73" w:rsidP="00773D73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:rsidR="00773D73" w:rsidRDefault="00773D73" w:rsidP="00773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İdare Kurulu Müdürlüğü'nün Vilayet Makamından İl Genel Meclis Başkanlığına havaleli 30.03.2015 tarih ve </w:t>
      </w:r>
      <w:proofErr w:type="gramStart"/>
      <w:r>
        <w:rPr>
          <w:sz w:val="22"/>
          <w:szCs w:val="22"/>
        </w:rPr>
        <w:t>43972485</w:t>
      </w:r>
      <w:proofErr w:type="gramEnd"/>
      <w:r>
        <w:rPr>
          <w:sz w:val="22"/>
          <w:szCs w:val="22"/>
        </w:rPr>
        <w:t xml:space="preserve">-151.99-1813 sayılı Oğulcuk Köyü adının </w:t>
      </w:r>
      <w:proofErr w:type="spellStart"/>
      <w:r>
        <w:rPr>
          <w:sz w:val="22"/>
          <w:szCs w:val="22"/>
        </w:rPr>
        <w:t>Ergan</w:t>
      </w:r>
      <w:proofErr w:type="spellEnd"/>
      <w:r>
        <w:rPr>
          <w:sz w:val="22"/>
          <w:szCs w:val="22"/>
        </w:rPr>
        <w:t xml:space="preserve"> olarak değiştirilmesi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14.04.2015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-251.09.03-3850 sayılı Tahsis Değişikliği (Çayırlı İlçesi A.</w:t>
      </w:r>
      <w:proofErr w:type="spellStart"/>
      <w:r>
        <w:rPr>
          <w:sz w:val="22"/>
          <w:szCs w:val="22"/>
        </w:rPr>
        <w:t>Çamurdere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16.04.2015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 xml:space="preserve">-251.05-3976 sayılı Tahsis Değişikliği (Kemah İlçesi </w:t>
      </w:r>
      <w:proofErr w:type="spellStart"/>
      <w:r>
        <w:rPr>
          <w:sz w:val="22"/>
          <w:szCs w:val="22"/>
        </w:rPr>
        <w:t>Yastıktepe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21.04.2015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-302.04-4113 sayılı Tahsis (Kemah İlçesi </w:t>
      </w:r>
      <w:proofErr w:type="spellStart"/>
      <w:r>
        <w:rPr>
          <w:sz w:val="22"/>
          <w:szCs w:val="22"/>
        </w:rPr>
        <w:t>Göğüsbağı</w:t>
      </w:r>
      <w:proofErr w:type="spellEnd"/>
      <w:r>
        <w:rPr>
          <w:sz w:val="22"/>
          <w:szCs w:val="22"/>
        </w:rPr>
        <w:t xml:space="preserve"> Mahallesi)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21.04.2015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-250-4114 sayılı İl Özel İdaresi 2014 Mali Yılı Kesin Hesap Cetvelleri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7-İl Genel Meclis Başkanlığına Vilayet Makamından havaleli 27.04.2015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-302.04-4332 sayılı İmar Planı Onaylanması (DO-EN Enerji)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8-İl Genel Meclis Başkanlığına Vilayet Makamından havaleli 29.04.2015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-302.04-4436 sayılı Türk </w:t>
      </w:r>
      <w:proofErr w:type="spellStart"/>
      <w:r>
        <w:rPr>
          <w:sz w:val="22"/>
          <w:szCs w:val="22"/>
        </w:rPr>
        <w:t>Kızılayı</w:t>
      </w:r>
      <w:proofErr w:type="spellEnd"/>
      <w:r>
        <w:rPr>
          <w:sz w:val="22"/>
          <w:szCs w:val="22"/>
        </w:rPr>
        <w:t xml:space="preserve"> Erzincan Şubesine Taşınmaz Tahsisi (Merkez İnönü Mahallesi)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3D73" w:rsidRDefault="00773D73" w:rsidP="00773D73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10-Kapanış.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</w:t>
      </w:r>
    </w:p>
    <w:p w:rsidR="00773D73" w:rsidRDefault="00773D73" w:rsidP="00773D73">
      <w:pPr>
        <w:jc w:val="both"/>
      </w:pPr>
      <w:r>
        <w:t xml:space="preserve">                                                                       </w:t>
      </w:r>
    </w:p>
    <w:p w:rsidR="00773D73" w:rsidRDefault="00773D73" w:rsidP="00773D7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773D73" w:rsidRDefault="00773D73" w:rsidP="00773D73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İl Genel Meclis Başkanı </w:t>
      </w:r>
    </w:p>
    <w:p w:rsidR="00773D73" w:rsidRDefault="00773D73" w:rsidP="00773D73">
      <w:pPr>
        <w:pStyle w:val="KonuBal"/>
        <w:rPr>
          <w:b/>
          <w:sz w:val="20"/>
          <w:szCs w:val="20"/>
        </w:rPr>
      </w:pPr>
    </w:p>
    <w:p w:rsidR="00773D73" w:rsidRDefault="00773D73" w:rsidP="00773D73">
      <w:pPr>
        <w:pStyle w:val="KonuBal"/>
        <w:rPr>
          <w:b/>
          <w:szCs w:val="24"/>
        </w:rPr>
      </w:pPr>
    </w:p>
    <w:p w:rsidR="00773D73" w:rsidRDefault="00773D73" w:rsidP="00773D73">
      <w:pPr>
        <w:pStyle w:val="KonuBal"/>
        <w:rPr>
          <w:b/>
        </w:rPr>
      </w:pPr>
      <w:r>
        <w:rPr>
          <w:b/>
        </w:rPr>
        <w:t xml:space="preserve"> </w:t>
      </w: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  <w:sz w:val="22"/>
        </w:rPr>
      </w:pPr>
    </w:p>
    <w:p w:rsidR="00773D73" w:rsidRPr="009260F3" w:rsidRDefault="00773D73" w:rsidP="00773D73">
      <w:pPr>
        <w:pStyle w:val="KonuBal"/>
        <w:jc w:val="center"/>
        <w:rPr>
          <w:b/>
          <w:sz w:val="22"/>
        </w:rPr>
      </w:pPr>
      <w:r w:rsidRPr="009260F3">
        <w:rPr>
          <w:b/>
          <w:sz w:val="22"/>
        </w:rPr>
        <w:t>ERZİNCAN İL GENEL MECLİSİNİN 20</w:t>
      </w:r>
      <w:r>
        <w:rPr>
          <w:b/>
          <w:sz w:val="22"/>
        </w:rPr>
        <w:t>15</w:t>
      </w:r>
      <w:r w:rsidRPr="009260F3">
        <w:rPr>
          <w:b/>
          <w:sz w:val="22"/>
        </w:rPr>
        <w:t xml:space="preserve"> YILI </w:t>
      </w:r>
      <w:r>
        <w:rPr>
          <w:b/>
          <w:sz w:val="22"/>
        </w:rPr>
        <w:t>MAYIS</w:t>
      </w:r>
      <w:r w:rsidRPr="009260F3">
        <w:rPr>
          <w:b/>
          <w:sz w:val="22"/>
        </w:rPr>
        <w:t xml:space="preserve"> </w:t>
      </w:r>
      <w:r>
        <w:rPr>
          <w:b/>
          <w:sz w:val="22"/>
        </w:rPr>
        <w:t>AY’I 2</w:t>
      </w:r>
      <w:r w:rsidRPr="009260F3">
        <w:rPr>
          <w:b/>
          <w:sz w:val="22"/>
        </w:rPr>
        <w:t>.TOPLANTI GÜNDEMİ</w:t>
      </w:r>
    </w:p>
    <w:p w:rsidR="00773D73" w:rsidRPr="009260F3" w:rsidRDefault="00773D73" w:rsidP="00773D7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73D73" w:rsidRPr="00387C46" w:rsidRDefault="00773D73" w:rsidP="00773D7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73D73" w:rsidRPr="00387C46" w:rsidRDefault="00773D73" w:rsidP="00773D7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773D73" w:rsidRPr="00387C46" w:rsidRDefault="00773D73" w:rsidP="00773D7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773D73" w:rsidRPr="009260F3" w:rsidRDefault="00773D73" w:rsidP="00773D7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73D73" w:rsidRDefault="00773D73" w:rsidP="00773D7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23.04.2015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-000-4200 sayılı Tahsis Değişikliği (Kemaliye İlçesi Dolunay Köyü)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23.04.2015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-000-4199 sayılı Tahsis Değişikliği (Merkez Caferli Köyü)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23.04.2015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-000-4198 sayılı Tahsis Değişikliği (Merkez </w:t>
      </w:r>
      <w:proofErr w:type="spellStart"/>
      <w:r>
        <w:rPr>
          <w:sz w:val="22"/>
          <w:szCs w:val="22"/>
        </w:rPr>
        <w:t>Yeşilçay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22.04.2015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-000-4135 sayılı Tahsis Değişikliği (Merkez Günebakan Köyü)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Plan ve Bütçe </w:t>
      </w:r>
      <w:r w:rsidRPr="007F1946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7F1946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Kemah İlçesi </w:t>
      </w:r>
      <w:proofErr w:type="spellStart"/>
      <w:r>
        <w:rPr>
          <w:sz w:val="22"/>
          <w:szCs w:val="22"/>
        </w:rPr>
        <w:t>Özdamar</w:t>
      </w:r>
      <w:proofErr w:type="spellEnd"/>
      <w:r>
        <w:rPr>
          <w:sz w:val="22"/>
          <w:szCs w:val="22"/>
        </w:rPr>
        <w:t xml:space="preserve"> Köyü Kene ile mücadele</w:t>
      </w:r>
      <w:r w:rsidRPr="007F1946">
        <w:rPr>
          <w:sz w:val="22"/>
          <w:szCs w:val="22"/>
        </w:rPr>
        <w:t xml:space="preserve"> konulu raporların okunup görüşülmesi,</w:t>
      </w:r>
    </w:p>
    <w:p w:rsidR="00773D73" w:rsidRPr="007F1946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>İmar ve Bayındırlık, Köy İşleri Takip</w:t>
      </w:r>
      <w:r w:rsidRPr="007F1946">
        <w:rPr>
          <w:sz w:val="22"/>
          <w:szCs w:val="22"/>
        </w:rPr>
        <w:t>, Plan ve Bütçe</w:t>
      </w:r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>Tercan</w:t>
      </w:r>
      <w:r w:rsidRPr="007F1946">
        <w:rPr>
          <w:sz w:val="22"/>
          <w:szCs w:val="22"/>
        </w:rPr>
        <w:t xml:space="preserve"> İlçesi </w:t>
      </w:r>
      <w:proofErr w:type="spellStart"/>
      <w:r>
        <w:rPr>
          <w:sz w:val="22"/>
          <w:szCs w:val="22"/>
        </w:rPr>
        <w:t>Güzbulak</w:t>
      </w:r>
      <w:proofErr w:type="spellEnd"/>
      <w:r w:rsidRPr="007F1946">
        <w:rPr>
          <w:sz w:val="22"/>
          <w:szCs w:val="22"/>
        </w:rPr>
        <w:t xml:space="preserve"> Köyü konulu raporların okunup görüşülmesi,</w:t>
      </w:r>
    </w:p>
    <w:p w:rsidR="00773D73" w:rsidRPr="007F1946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Tapu Tahsisli Yerlerin Satışı </w:t>
      </w:r>
      <w:r w:rsidRPr="007F1946">
        <w:rPr>
          <w:sz w:val="22"/>
          <w:szCs w:val="22"/>
        </w:rPr>
        <w:t>konulu raporların okunup görüşülmesi,</w:t>
      </w:r>
    </w:p>
    <w:p w:rsidR="00773D73" w:rsidRPr="007F1946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Kemaliye İlçesi Yuva Köyü </w:t>
      </w:r>
      <w:r w:rsidRPr="007F1946">
        <w:rPr>
          <w:sz w:val="22"/>
          <w:szCs w:val="22"/>
        </w:rPr>
        <w:t>konulu raporların okunup görüşülmesi,</w:t>
      </w:r>
    </w:p>
    <w:p w:rsidR="00773D73" w:rsidRPr="00DE385E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773D73" w:rsidRPr="00DE385E" w:rsidRDefault="00773D73" w:rsidP="00773D7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773D73" w:rsidRDefault="00773D73" w:rsidP="00773D7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73D73" w:rsidRPr="000D6399" w:rsidRDefault="00773D73" w:rsidP="00773D7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773D73" w:rsidRPr="000D6399" w:rsidRDefault="00773D73" w:rsidP="00773D7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773D73" w:rsidRPr="00FD35FA" w:rsidRDefault="00773D73" w:rsidP="00773D73">
      <w:pPr>
        <w:pStyle w:val="KonuBal"/>
        <w:rPr>
          <w:b/>
          <w:sz w:val="20"/>
        </w:rPr>
      </w:pP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</w:rPr>
      </w:pPr>
      <w:r>
        <w:rPr>
          <w:b/>
        </w:rPr>
        <w:t xml:space="preserve"> </w:t>
      </w: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</w:rPr>
      </w:pPr>
    </w:p>
    <w:p w:rsidR="00773D73" w:rsidRDefault="00773D73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>
        <w:rPr>
          <w:b/>
        </w:rPr>
        <w:br w:type="page"/>
      </w:r>
    </w:p>
    <w:p w:rsidR="00773D73" w:rsidRDefault="00773D73" w:rsidP="00773D73">
      <w:pPr>
        <w:pStyle w:val="KonuBal"/>
        <w:rPr>
          <w:b/>
          <w:sz w:val="22"/>
        </w:rPr>
      </w:pPr>
    </w:p>
    <w:p w:rsidR="00773D73" w:rsidRPr="009260F3" w:rsidRDefault="00773D73" w:rsidP="00773D73">
      <w:pPr>
        <w:pStyle w:val="KonuBal"/>
        <w:jc w:val="center"/>
        <w:rPr>
          <w:b/>
          <w:sz w:val="22"/>
        </w:rPr>
      </w:pPr>
      <w:r w:rsidRPr="009260F3">
        <w:rPr>
          <w:b/>
          <w:sz w:val="22"/>
        </w:rPr>
        <w:t>ERZİNCAN İL GENEL MECLİSİNİN 20</w:t>
      </w:r>
      <w:r>
        <w:rPr>
          <w:b/>
          <w:sz w:val="22"/>
        </w:rPr>
        <w:t>15</w:t>
      </w:r>
      <w:r w:rsidRPr="009260F3">
        <w:rPr>
          <w:b/>
          <w:sz w:val="22"/>
        </w:rPr>
        <w:t xml:space="preserve"> YILI </w:t>
      </w:r>
      <w:r>
        <w:rPr>
          <w:b/>
          <w:sz w:val="22"/>
        </w:rPr>
        <w:t>MAYIS</w:t>
      </w:r>
      <w:r w:rsidRPr="009260F3">
        <w:rPr>
          <w:b/>
          <w:sz w:val="22"/>
        </w:rPr>
        <w:t xml:space="preserve"> </w:t>
      </w:r>
      <w:r>
        <w:rPr>
          <w:b/>
          <w:sz w:val="22"/>
        </w:rPr>
        <w:t>AY’I 3</w:t>
      </w:r>
      <w:r w:rsidRPr="009260F3">
        <w:rPr>
          <w:b/>
          <w:sz w:val="22"/>
        </w:rPr>
        <w:t>.TOPLANTI GÜNDEMİ</w:t>
      </w:r>
    </w:p>
    <w:p w:rsidR="00773D73" w:rsidRPr="009260F3" w:rsidRDefault="00773D73" w:rsidP="00773D7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73D73" w:rsidRPr="00387C46" w:rsidRDefault="00773D73" w:rsidP="00773D7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73D73" w:rsidRPr="00387C46" w:rsidRDefault="00773D73" w:rsidP="00773D7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773D73" w:rsidRPr="00387C46" w:rsidRDefault="00773D73" w:rsidP="00773D7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773D73" w:rsidRPr="009260F3" w:rsidRDefault="00773D73" w:rsidP="00773D7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73D73" w:rsidRDefault="00773D73" w:rsidP="00773D7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04.05.2015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-000-4591 sayılı Ödenek Tahsis değişikliği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04.05.2015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-840-4589 sayılı İl Özel İdaresine ait hissedar arsanın Hazineye devredilmesi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04.05.2015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-840-4592 sayılı Tahsisin Kaldırılması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04.05.2015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-313.99-4593 sayılı Ek Program konulu teklifin görüşülmesi,</w:t>
      </w:r>
    </w:p>
    <w:p w:rsidR="00773D73" w:rsidRPr="007F1946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Merkez </w:t>
      </w:r>
      <w:proofErr w:type="spellStart"/>
      <w:r>
        <w:rPr>
          <w:sz w:val="22"/>
          <w:szCs w:val="22"/>
        </w:rPr>
        <w:t>Çatalören</w:t>
      </w:r>
      <w:proofErr w:type="spellEnd"/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>konulu raporların okunup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Merkez </w:t>
      </w:r>
      <w:proofErr w:type="spellStart"/>
      <w:r>
        <w:rPr>
          <w:sz w:val="22"/>
          <w:szCs w:val="22"/>
        </w:rPr>
        <w:t>Yeşilçay</w:t>
      </w:r>
      <w:proofErr w:type="spellEnd"/>
      <w:r>
        <w:rPr>
          <w:sz w:val="22"/>
          <w:szCs w:val="22"/>
        </w:rPr>
        <w:t xml:space="preserve"> Köyü </w:t>
      </w:r>
      <w:r w:rsidRPr="007F1946">
        <w:rPr>
          <w:sz w:val="22"/>
          <w:szCs w:val="22"/>
        </w:rPr>
        <w:t>konulu raporların okunup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Merkez Buğdaylı Köyü </w:t>
      </w:r>
      <w:r w:rsidRPr="007F1946">
        <w:rPr>
          <w:sz w:val="22"/>
          <w:szCs w:val="22"/>
        </w:rPr>
        <w:t>konulu raporların okunup görüşülmesi,</w:t>
      </w:r>
    </w:p>
    <w:p w:rsidR="00773D73" w:rsidRPr="00DE385E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773D73" w:rsidRPr="00DE385E" w:rsidRDefault="00773D73" w:rsidP="00773D7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773D73" w:rsidRDefault="00773D73" w:rsidP="00773D7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73D73" w:rsidRPr="000D6399" w:rsidRDefault="00773D73" w:rsidP="00773D7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773D73" w:rsidRPr="000D6399" w:rsidRDefault="00773D73" w:rsidP="00773D7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D6399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773D73" w:rsidRPr="00FD35FA" w:rsidRDefault="00773D73" w:rsidP="00773D73">
      <w:pPr>
        <w:pStyle w:val="KonuBal"/>
        <w:rPr>
          <w:b/>
          <w:sz w:val="20"/>
        </w:rPr>
      </w:pP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</w:rPr>
      </w:pPr>
      <w:r>
        <w:rPr>
          <w:b/>
        </w:rPr>
        <w:t xml:space="preserve"> </w:t>
      </w: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pStyle w:val="KonuBal"/>
        <w:rPr>
          <w:b/>
        </w:rPr>
      </w:pPr>
    </w:p>
    <w:p w:rsidR="00773D73" w:rsidRDefault="00773D73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>
        <w:rPr>
          <w:b/>
        </w:rPr>
        <w:br w:type="page"/>
      </w:r>
    </w:p>
    <w:p w:rsidR="00773D73" w:rsidRDefault="00773D73" w:rsidP="00773D73">
      <w:pPr>
        <w:pStyle w:val="KonuBal"/>
        <w:rPr>
          <w:rFonts w:ascii="Calibri" w:eastAsia="Calibri" w:hAnsi="Calibri" w:cs="Times New Roman"/>
          <w:b/>
          <w:sz w:val="22"/>
        </w:rPr>
      </w:pPr>
    </w:p>
    <w:p w:rsidR="00773D73" w:rsidRPr="009260F3" w:rsidRDefault="00773D73" w:rsidP="00773D73">
      <w:pPr>
        <w:pStyle w:val="KonuBal"/>
        <w:jc w:val="center"/>
        <w:rPr>
          <w:rFonts w:ascii="Calibri" w:eastAsia="Calibri" w:hAnsi="Calibri" w:cs="Times New Roman"/>
          <w:b/>
          <w:sz w:val="22"/>
        </w:rPr>
      </w:pPr>
      <w:r w:rsidRPr="009260F3">
        <w:rPr>
          <w:rFonts w:ascii="Calibri" w:eastAsia="Calibri" w:hAnsi="Calibri" w:cs="Times New Roman"/>
          <w:b/>
          <w:sz w:val="22"/>
        </w:rPr>
        <w:t>ERZİNCAN İL GENEL MECLİSİNİN 20</w:t>
      </w:r>
      <w:r>
        <w:rPr>
          <w:rFonts w:ascii="Calibri" w:eastAsia="Calibri" w:hAnsi="Calibri" w:cs="Times New Roman"/>
          <w:b/>
          <w:sz w:val="22"/>
        </w:rPr>
        <w:t>15</w:t>
      </w:r>
      <w:r w:rsidRPr="009260F3">
        <w:rPr>
          <w:rFonts w:ascii="Calibri" w:eastAsia="Calibri" w:hAnsi="Calibri" w:cs="Times New Roman"/>
          <w:b/>
          <w:sz w:val="22"/>
        </w:rPr>
        <w:t xml:space="preserve"> YILI </w:t>
      </w:r>
      <w:r>
        <w:rPr>
          <w:rFonts w:ascii="Calibri" w:eastAsia="Calibri" w:hAnsi="Calibri" w:cs="Times New Roman"/>
          <w:b/>
          <w:sz w:val="22"/>
        </w:rPr>
        <w:t>MAYIS</w:t>
      </w:r>
      <w:r w:rsidRPr="009260F3">
        <w:rPr>
          <w:rFonts w:ascii="Calibri" w:eastAsia="Calibri" w:hAnsi="Calibri" w:cs="Times New Roman"/>
          <w:b/>
          <w:sz w:val="22"/>
        </w:rPr>
        <w:t xml:space="preserve"> </w:t>
      </w:r>
      <w:r>
        <w:rPr>
          <w:rFonts w:ascii="Calibri" w:eastAsia="Calibri" w:hAnsi="Calibri" w:cs="Times New Roman"/>
          <w:b/>
          <w:sz w:val="22"/>
        </w:rPr>
        <w:t>AY’I 4</w:t>
      </w:r>
      <w:r w:rsidRPr="009260F3">
        <w:rPr>
          <w:rFonts w:ascii="Calibri" w:eastAsia="Calibri" w:hAnsi="Calibri" w:cs="Times New Roman"/>
          <w:b/>
          <w:sz w:val="22"/>
        </w:rPr>
        <w:t>.TOPLANTI GÜNDEMİ</w:t>
      </w:r>
    </w:p>
    <w:p w:rsidR="00773D73" w:rsidRPr="009260F3" w:rsidRDefault="00773D73" w:rsidP="00773D7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73D73" w:rsidRPr="00387C46" w:rsidRDefault="00773D73" w:rsidP="00773D7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73D73" w:rsidRPr="00387C46" w:rsidRDefault="00773D73" w:rsidP="00773D7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1.00’da</w:t>
      </w:r>
    </w:p>
    <w:p w:rsidR="00773D73" w:rsidRPr="00387C46" w:rsidRDefault="00773D73" w:rsidP="00773D7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773D73" w:rsidRPr="009260F3" w:rsidRDefault="00773D73" w:rsidP="00773D7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73D73" w:rsidRDefault="00773D73" w:rsidP="00773D7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773D73" w:rsidRPr="007F1946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Üzümlü İlçesi </w:t>
      </w:r>
      <w:proofErr w:type="spellStart"/>
      <w:r>
        <w:rPr>
          <w:sz w:val="22"/>
          <w:szCs w:val="22"/>
        </w:rPr>
        <w:t>Karakaya</w:t>
      </w:r>
      <w:proofErr w:type="spellEnd"/>
      <w:r>
        <w:rPr>
          <w:sz w:val="22"/>
          <w:szCs w:val="22"/>
        </w:rPr>
        <w:t xml:space="preserve"> Köyü </w:t>
      </w:r>
      <w:r w:rsidRPr="007F1946">
        <w:rPr>
          <w:sz w:val="22"/>
          <w:szCs w:val="22"/>
        </w:rPr>
        <w:t>konulu raporların okunup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Üzümlü İlçesi Avcılar ve Çardaklı Köyü </w:t>
      </w:r>
      <w:r w:rsidRPr="007F1946">
        <w:rPr>
          <w:sz w:val="22"/>
          <w:szCs w:val="22"/>
        </w:rPr>
        <w:t>konulu raporların okunup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Üzümlü İlçesi </w:t>
      </w:r>
      <w:proofErr w:type="spellStart"/>
      <w:r>
        <w:rPr>
          <w:sz w:val="22"/>
          <w:szCs w:val="22"/>
        </w:rPr>
        <w:t>Pişkidağ</w:t>
      </w:r>
      <w:proofErr w:type="spellEnd"/>
      <w:r>
        <w:rPr>
          <w:sz w:val="22"/>
          <w:szCs w:val="22"/>
        </w:rPr>
        <w:t xml:space="preserve"> Köyü </w:t>
      </w:r>
      <w:r w:rsidRPr="007F1946">
        <w:rPr>
          <w:sz w:val="22"/>
          <w:szCs w:val="22"/>
        </w:rPr>
        <w:t>konulu raporların okunup görüşülmesi,</w:t>
      </w:r>
    </w:p>
    <w:p w:rsidR="00773D73" w:rsidRPr="007F1946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Çayırlı İlçesi Yaylalar Köyü </w:t>
      </w:r>
      <w:r w:rsidRPr="007F1946">
        <w:rPr>
          <w:sz w:val="22"/>
          <w:szCs w:val="22"/>
        </w:rPr>
        <w:t>konulu raporların okunup görüşülmesi,</w:t>
      </w:r>
    </w:p>
    <w:p w:rsidR="00773D73" w:rsidRPr="00DE385E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773D73" w:rsidRPr="00DE385E" w:rsidRDefault="00773D73" w:rsidP="00773D7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773D73" w:rsidRDefault="00773D73" w:rsidP="00773D7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73D73" w:rsidRPr="000D6399" w:rsidRDefault="00773D73" w:rsidP="00773D7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773D73" w:rsidRDefault="00773D73" w:rsidP="00773D73">
      <w:pPr>
        <w:pStyle w:val="KonuBal"/>
        <w:rPr>
          <w:b/>
          <w:szCs w:val="24"/>
        </w:rPr>
      </w:pPr>
      <w:r w:rsidRPr="000D6399">
        <w:rPr>
          <w:rFonts w:ascii="Calibri" w:eastAsia="Calibri" w:hAnsi="Calibri" w:cs="Times New Roman"/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ascii="Calibri" w:eastAsia="Calibri" w:hAnsi="Calibri" w:cs="Times New Roman"/>
          <w:b/>
          <w:szCs w:val="24"/>
        </w:rPr>
        <w:t xml:space="preserve"> </w:t>
      </w:r>
      <w:r w:rsidRPr="000D6399">
        <w:rPr>
          <w:rFonts w:ascii="Calibri" w:eastAsia="Calibri" w:hAnsi="Calibri" w:cs="Times New Roman"/>
          <w:b/>
          <w:szCs w:val="24"/>
        </w:rPr>
        <w:t>İl Genel Meclis Başkanı</w:t>
      </w:r>
      <w:r>
        <w:rPr>
          <w:rFonts w:ascii="Calibri" w:eastAsia="Calibri" w:hAnsi="Calibri" w:cs="Times New Roman"/>
          <w:b/>
          <w:szCs w:val="24"/>
        </w:rPr>
        <w:t xml:space="preserve"> </w:t>
      </w:r>
    </w:p>
    <w:p w:rsidR="00773D73" w:rsidRDefault="00773D73" w:rsidP="00773D73">
      <w:pPr>
        <w:pStyle w:val="KonuBal"/>
        <w:rPr>
          <w:b/>
          <w:szCs w:val="24"/>
        </w:rPr>
      </w:pPr>
    </w:p>
    <w:p w:rsidR="00773D73" w:rsidRDefault="00773D73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b/>
          <w:szCs w:val="24"/>
        </w:rPr>
        <w:br w:type="page"/>
      </w:r>
    </w:p>
    <w:p w:rsidR="00773D73" w:rsidRDefault="00773D73" w:rsidP="00773D73">
      <w:pPr>
        <w:pStyle w:val="KonuBal"/>
        <w:rPr>
          <w:b/>
          <w:sz w:val="22"/>
        </w:rPr>
      </w:pPr>
    </w:p>
    <w:p w:rsidR="00773D73" w:rsidRPr="009260F3" w:rsidRDefault="00773D73" w:rsidP="00773D73">
      <w:pPr>
        <w:pStyle w:val="KonuBal"/>
        <w:ind w:left="708"/>
        <w:jc w:val="center"/>
        <w:rPr>
          <w:b/>
          <w:sz w:val="22"/>
        </w:rPr>
      </w:pPr>
      <w:r w:rsidRPr="009260F3">
        <w:rPr>
          <w:b/>
          <w:sz w:val="22"/>
        </w:rPr>
        <w:t>ERZİNCAN İL GENEL MECLİSİNİN 20</w:t>
      </w:r>
      <w:r>
        <w:rPr>
          <w:b/>
          <w:sz w:val="22"/>
        </w:rPr>
        <w:t>15</w:t>
      </w:r>
      <w:r w:rsidRPr="009260F3">
        <w:rPr>
          <w:b/>
          <w:sz w:val="22"/>
        </w:rPr>
        <w:t xml:space="preserve"> YILI </w:t>
      </w:r>
      <w:r>
        <w:rPr>
          <w:b/>
          <w:sz w:val="22"/>
        </w:rPr>
        <w:t>MAYIS</w:t>
      </w:r>
      <w:r w:rsidRPr="009260F3">
        <w:rPr>
          <w:b/>
          <w:sz w:val="22"/>
        </w:rPr>
        <w:t xml:space="preserve"> </w:t>
      </w:r>
      <w:r>
        <w:rPr>
          <w:b/>
          <w:sz w:val="22"/>
        </w:rPr>
        <w:t>AY’I 5</w:t>
      </w:r>
      <w:r w:rsidRPr="009260F3">
        <w:rPr>
          <w:b/>
          <w:sz w:val="22"/>
        </w:rPr>
        <w:t>.TOPLANTI GÜNDEMİ</w:t>
      </w:r>
    </w:p>
    <w:p w:rsidR="00773D73" w:rsidRPr="009260F3" w:rsidRDefault="00773D73" w:rsidP="00773D7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773D73" w:rsidRPr="00387C46" w:rsidRDefault="00773D73" w:rsidP="00773D73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773D73" w:rsidRPr="00387C46" w:rsidRDefault="00773D73" w:rsidP="00773D7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8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773D73" w:rsidRPr="00387C46" w:rsidRDefault="00773D73" w:rsidP="00773D73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773D73" w:rsidRPr="009260F3" w:rsidRDefault="00773D73" w:rsidP="00773D73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773D73" w:rsidRDefault="00773D73" w:rsidP="00773D73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04.05.2015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-000-4591 sayılı Ödenek Tahsis değişikliği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04.05.2015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-313.99-4593 sayılı Ek Program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07.05.2015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-000-4709 sayılı Ek Program (KUDAKA)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07.05.2015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-313.99-4708 sayılı Ek Program (1.ve 2.kat asfalt, menfez ve köprü) 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07.05.2015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-754-4778 sayılı İmar Planı Onaylanması (Kemaliye İlçesi </w:t>
      </w:r>
      <w:proofErr w:type="spellStart"/>
      <w:r>
        <w:rPr>
          <w:sz w:val="22"/>
          <w:szCs w:val="22"/>
        </w:rPr>
        <w:t>Üçzait</w:t>
      </w:r>
      <w:proofErr w:type="spellEnd"/>
      <w:r>
        <w:rPr>
          <w:sz w:val="22"/>
          <w:szCs w:val="22"/>
        </w:rPr>
        <w:t xml:space="preserve"> Elektrik)konulu teklifin görüşülmesi,</w:t>
      </w:r>
    </w:p>
    <w:p w:rsidR="00773D73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7-İl Genel Meclis Başkanlığına Vilayet Makamından havaleli 07.05.2015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-840-4771 sayılı Tahsis (Merkez </w:t>
      </w:r>
      <w:proofErr w:type="spellStart"/>
      <w:r>
        <w:rPr>
          <w:sz w:val="22"/>
          <w:szCs w:val="22"/>
        </w:rPr>
        <w:t>Uluköy</w:t>
      </w:r>
      <w:proofErr w:type="spellEnd"/>
      <w:r>
        <w:rPr>
          <w:sz w:val="22"/>
          <w:szCs w:val="22"/>
        </w:rPr>
        <w:t>) konulu teklifin görüşülmesi,</w:t>
      </w:r>
    </w:p>
    <w:p w:rsidR="00773D73" w:rsidRPr="00DE385E" w:rsidRDefault="00773D73" w:rsidP="00773D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773D73" w:rsidRPr="00DE385E" w:rsidRDefault="00773D73" w:rsidP="00773D73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9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773D73" w:rsidRDefault="00773D73" w:rsidP="00773D73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773D73" w:rsidRPr="000D6399" w:rsidRDefault="00773D73" w:rsidP="00773D73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773D73" w:rsidRPr="000D6399" w:rsidRDefault="00773D73" w:rsidP="00773D73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773D73" w:rsidRPr="00FD35FA" w:rsidRDefault="00773D73" w:rsidP="00773D73">
      <w:pPr>
        <w:pStyle w:val="KonuBal"/>
        <w:rPr>
          <w:b/>
          <w:sz w:val="20"/>
        </w:rPr>
      </w:pPr>
    </w:p>
    <w:p w:rsidR="00773D73" w:rsidRPr="000D6399" w:rsidRDefault="00773D73" w:rsidP="00773D73">
      <w:pPr>
        <w:pStyle w:val="KonuBal"/>
        <w:rPr>
          <w:rFonts w:ascii="Calibri" w:eastAsia="Calibri" w:hAnsi="Calibri" w:cs="Times New Roman"/>
          <w:b/>
          <w:szCs w:val="24"/>
        </w:rPr>
      </w:pPr>
    </w:p>
    <w:p w:rsidR="00773D73" w:rsidRPr="00FD35FA" w:rsidRDefault="00773D73" w:rsidP="00773D73">
      <w:pPr>
        <w:pStyle w:val="KonuBal"/>
        <w:rPr>
          <w:rFonts w:ascii="Calibri" w:eastAsia="Calibri" w:hAnsi="Calibri" w:cs="Times New Roman"/>
          <w:b/>
          <w:sz w:val="20"/>
        </w:rPr>
      </w:pPr>
    </w:p>
    <w:p w:rsidR="00773D73" w:rsidRDefault="00773D73" w:rsidP="00773D73">
      <w:pPr>
        <w:pStyle w:val="KonuBal"/>
        <w:rPr>
          <w:rFonts w:ascii="Calibri" w:eastAsia="Calibri" w:hAnsi="Calibri" w:cs="Times New Roman"/>
          <w:b/>
        </w:rPr>
      </w:pPr>
    </w:p>
    <w:p w:rsidR="00773D73" w:rsidRDefault="00773D73" w:rsidP="00773D73">
      <w:pPr>
        <w:pStyle w:val="KonuBal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:rsidR="00773D73" w:rsidRDefault="00773D73" w:rsidP="00773D73">
      <w:pPr>
        <w:pStyle w:val="KonuBal"/>
        <w:rPr>
          <w:rFonts w:ascii="Calibri" w:eastAsia="Calibri" w:hAnsi="Calibri" w:cs="Times New Roman"/>
          <w:b/>
        </w:rPr>
      </w:pPr>
    </w:p>
    <w:p w:rsidR="00773D73" w:rsidRDefault="00773D73" w:rsidP="00773D73">
      <w:pPr>
        <w:pStyle w:val="KonuBal"/>
        <w:rPr>
          <w:rFonts w:ascii="Calibri" w:eastAsia="Calibri" w:hAnsi="Calibri" w:cs="Times New Roman"/>
          <w:b/>
        </w:rPr>
      </w:pPr>
    </w:p>
    <w:p w:rsidR="00773D73" w:rsidRDefault="00773D73" w:rsidP="00773D73">
      <w:pPr>
        <w:jc w:val="both"/>
      </w:pPr>
    </w:p>
    <w:p w:rsidR="00773D73" w:rsidRDefault="00773D73" w:rsidP="00773D73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3D73" w:rsidRDefault="00773D73" w:rsidP="00773D73">
      <w:pPr>
        <w:pStyle w:val="KonuBal"/>
        <w:rPr>
          <w:b/>
        </w:rPr>
      </w:pPr>
    </w:p>
    <w:p w:rsidR="00773D73" w:rsidRDefault="00773D73" w:rsidP="00773D73">
      <w:pPr>
        <w:jc w:val="both"/>
      </w:pPr>
      <w:r>
        <w:tab/>
      </w:r>
      <w:r>
        <w:tab/>
      </w:r>
    </w:p>
    <w:p w:rsidR="00773D73" w:rsidRDefault="00773D73" w:rsidP="00773D73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637" w:rsidRDefault="00773D73"/>
    <w:sectPr w:rsidR="00CF4637" w:rsidSect="0088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D73"/>
    <w:rsid w:val="00773D73"/>
    <w:rsid w:val="007C28B9"/>
    <w:rsid w:val="00884B8E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73D73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3D7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773D73"/>
    <w:rPr>
      <w:sz w:val="24"/>
    </w:rPr>
  </w:style>
  <w:style w:type="paragraph" w:styleId="GvdeMetniGirintisi">
    <w:name w:val="Body Text Indent"/>
    <w:basedOn w:val="Normal"/>
    <w:link w:val="GvdeMetniGirintisiChar"/>
    <w:unhideWhenUsed/>
    <w:rsid w:val="00773D73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73D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773D7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773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1313</Words>
  <Characters>7485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2017-11-23T12:39:00Z</dcterms:created>
  <dcterms:modified xsi:type="dcterms:W3CDTF">2017-11-23T12:42:00Z</dcterms:modified>
</cp:coreProperties>
</file>