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6C1" w:rsidRPr="00C26958" w:rsidRDefault="002736C1" w:rsidP="002736C1">
      <w:pPr>
        <w:jc w:val="center"/>
        <w:rPr>
          <w:b/>
          <w:sz w:val="22"/>
          <w:szCs w:val="22"/>
          <w:u w:val="single"/>
        </w:rPr>
      </w:pPr>
      <w:r w:rsidRPr="00C26958">
        <w:rPr>
          <w:b/>
          <w:sz w:val="22"/>
          <w:szCs w:val="22"/>
          <w:u w:val="single"/>
        </w:rPr>
        <w:t>BASIN BÜLTENİ</w:t>
      </w:r>
    </w:p>
    <w:p w:rsidR="002736C1" w:rsidRPr="00C26958" w:rsidRDefault="002736C1" w:rsidP="002736C1">
      <w:pPr>
        <w:jc w:val="center"/>
        <w:rPr>
          <w:b/>
          <w:sz w:val="22"/>
          <w:szCs w:val="22"/>
        </w:rPr>
      </w:pPr>
    </w:p>
    <w:p w:rsidR="002736C1" w:rsidRPr="00C26958" w:rsidRDefault="002736C1" w:rsidP="002736C1">
      <w:pPr>
        <w:jc w:val="center"/>
        <w:rPr>
          <w:b/>
          <w:sz w:val="22"/>
          <w:szCs w:val="22"/>
        </w:rPr>
      </w:pPr>
    </w:p>
    <w:p w:rsidR="002736C1" w:rsidRPr="00C26958" w:rsidRDefault="002736C1" w:rsidP="002736C1">
      <w:pPr>
        <w:jc w:val="center"/>
        <w:rPr>
          <w:b/>
          <w:sz w:val="22"/>
          <w:szCs w:val="22"/>
        </w:rPr>
      </w:pPr>
      <w:r w:rsidRPr="00C26958">
        <w:rPr>
          <w:b/>
          <w:sz w:val="22"/>
          <w:szCs w:val="22"/>
        </w:rPr>
        <w:t xml:space="preserve">İL GENEL MECLİSİNİN </w:t>
      </w:r>
      <w:r w:rsidR="003F3A80">
        <w:rPr>
          <w:b/>
          <w:sz w:val="22"/>
          <w:szCs w:val="22"/>
        </w:rPr>
        <w:t>ŞUBAT</w:t>
      </w:r>
      <w:r w:rsidRPr="00C26958">
        <w:rPr>
          <w:b/>
          <w:sz w:val="22"/>
          <w:szCs w:val="22"/>
        </w:rPr>
        <w:t xml:space="preserve"> AY’I  1.2.3.4.5.  TOPLANTILARINDA</w:t>
      </w:r>
    </w:p>
    <w:p w:rsidR="002736C1" w:rsidRPr="00C26958" w:rsidRDefault="002736C1" w:rsidP="002736C1">
      <w:pPr>
        <w:jc w:val="center"/>
        <w:rPr>
          <w:b/>
          <w:sz w:val="22"/>
          <w:szCs w:val="22"/>
        </w:rPr>
      </w:pPr>
      <w:r w:rsidRPr="00C26958">
        <w:rPr>
          <w:b/>
          <w:sz w:val="22"/>
          <w:szCs w:val="22"/>
        </w:rPr>
        <w:t>ALINAN KARARLARLA İLGİLİ DUYURU</w:t>
      </w:r>
    </w:p>
    <w:p w:rsidR="002736C1" w:rsidRPr="00C26958" w:rsidRDefault="002736C1" w:rsidP="002736C1">
      <w:pPr>
        <w:jc w:val="both"/>
        <w:rPr>
          <w:b/>
          <w:sz w:val="22"/>
          <w:szCs w:val="22"/>
        </w:rPr>
      </w:pPr>
    </w:p>
    <w:p w:rsidR="003F3A80" w:rsidRPr="003F3A80" w:rsidRDefault="002736C1" w:rsidP="00BF61B4">
      <w:pPr>
        <w:jc w:val="both"/>
        <w:rPr>
          <w:sz w:val="22"/>
          <w:szCs w:val="22"/>
        </w:rPr>
      </w:pPr>
      <w:r w:rsidRPr="00C26958">
        <w:rPr>
          <w:b/>
          <w:sz w:val="22"/>
          <w:szCs w:val="22"/>
        </w:rPr>
        <w:tab/>
      </w:r>
      <w:r w:rsidRPr="003F3A80">
        <w:rPr>
          <w:b/>
          <w:sz w:val="22"/>
          <w:szCs w:val="22"/>
        </w:rPr>
        <w:t>1-</w:t>
      </w:r>
      <w:r w:rsidR="003F3A80" w:rsidRPr="003F3A80">
        <w:rPr>
          <w:sz w:val="22"/>
          <w:szCs w:val="22"/>
        </w:rPr>
        <w:t xml:space="preserve">İlimiz Merkez  </w:t>
      </w:r>
      <w:proofErr w:type="spellStart"/>
      <w:r w:rsidR="003F3A80" w:rsidRPr="003F3A80">
        <w:rPr>
          <w:sz w:val="22"/>
          <w:szCs w:val="22"/>
        </w:rPr>
        <w:t>Binkoç</w:t>
      </w:r>
      <w:proofErr w:type="spellEnd"/>
      <w:r w:rsidR="003F3A80" w:rsidRPr="003F3A80">
        <w:rPr>
          <w:sz w:val="22"/>
          <w:szCs w:val="22"/>
        </w:rPr>
        <w:t xml:space="preserve"> Köyü 168 ada, 1 parsel, </w:t>
      </w:r>
      <w:proofErr w:type="spellStart"/>
      <w:r w:rsidR="003F3A80" w:rsidRPr="003F3A80">
        <w:rPr>
          <w:sz w:val="22"/>
          <w:szCs w:val="22"/>
        </w:rPr>
        <w:t>Pınarönü</w:t>
      </w:r>
      <w:proofErr w:type="spellEnd"/>
      <w:r w:rsidR="003F3A80" w:rsidRPr="003F3A80">
        <w:rPr>
          <w:sz w:val="22"/>
          <w:szCs w:val="22"/>
        </w:rPr>
        <w:t xml:space="preserve"> Köyü 216 ada, 1 parsel,  </w:t>
      </w:r>
      <w:proofErr w:type="spellStart"/>
      <w:r w:rsidR="003F3A80" w:rsidRPr="003F3A80">
        <w:rPr>
          <w:sz w:val="22"/>
          <w:szCs w:val="22"/>
        </w:rPr>
        <w:t>Bahçeyazı</w:t>
      </w:r>
      <w:proofErr w:type="spellEnd"/>
      <w:r w:rsidR="003F3A80" w:rsidRPr="003F3A80">
        <w:rPr>
          <w:sz w:val="22"/>
          <w:szCs w:val="22"/>
        </w:rPr>
        <w:t xml:space="preserve"> Köyü 130 ada, 1 parsel, </w:t>
      </w:r>
      <w:proofErr w:type="spellStart"/>
      <w:r w:rsidR="003F3A80" w:rsidRPr="003F3A80">
        <w:rPr>
          <w:sz w:val="22"/>
          <w:szCs w:val="22"/>
        </w:rPr>
        <w:t>Yeşilçay</w:t>
      </w:r>
      <w:proofErr w:type="spellEnd"/>
      <w:r w:rsidR="003F3A80" w:rsidRPr="003F3A80">
        <w:rPr>
          <w:sz w:val="22"/>
          <w:szCs w:val="22"/>
        </w:rPr>
        <w:t xml:space="preserve"> Köyü 180 ada, 1 parsel ve </w:t>
      </w:r>
      <w:proofErr w:type="spellStart"/>
      <w:r w:rsidR="003F3A80" w:rsidRPr="003F3A80">
        <w:rPr>
          <w:sz w:val="22"/>
          <w:szCs w:val="22"/>
        </w:rPr>
        <w:t>Gölpınar</w:t>
      </w:r>
      <w:proofErr w:type="spellEnd"/>
      <w:r w:rsidR="003F3A80" w:rsidRPr="003F3A80">
        <w:rPr>
          <w:sz w:val="22"/>
          <w:szCs w:val="22"/>
        </w:rPr>
        <w:t xml:space="preserve"> Köyü 141 ada, 1 parsel numaralı mülkiyeti Maliye Hazinesine ait olan 5 adet taşınmazların İl Özel İdaresi tarafından satın alınarak konut amaçlı imar planı, imar uygulaması, ulaşım ve alt yapı hizmetlerinin yapılması işlerinin 2019 yılı yatırım programına alınarak yapılmasına,</w:t>
      </w:r>
    </w:p>
    <w:p w:rsidR="003F3A80" w:rsidRPr="003F3A80" w:rsidRDefault="002736C1" w:rsidP="00BF61B4">
      <w:pPr>
        <w:jc w:val="both"/>
        <w:rPr>
          <w:sz w:val="22"/>
          <w:szCs w:val="22"/>
        </w:rPr>
      </w:pPr>
      <w:r w:rsidRPr="003F3A80">
        <w:rPr>
          <w:b/>
          <w:sz w:val="22"/>
          <w:szCs w:val="22"/>
        </w:rPr>
        <w:tab/>
        <w:t>2-</w:t>
      </w:r>
      <w:r w:rsidR="003F3A80" w:rsidRPr="003F3A80">
        <w:rPr>
          <w:sz w:val="22"/>
          <w:szCs w:val="22"/>
        </w:rPr>
        <w:t>İlimizde Örtü Altı Sebze Yetiştiriciliği'nin yaygınlaştırılması amacıyla Tarım ve Orman İl Müdürlüğü tarafından hazırlanan proje ile İl Özel İdaresinden 3.000.000,00 TL ödenek talep edilmiş olup, konunun 5302 sayılı İl Özel İdaresi Kanun’unun 16.maddesi gereğince incelenmek üzere Plan ve  Bütçe Komisyonuna sevkine,</w:t>
      </w:r>
    </w:p>
    <w:p w:rsidR="003F3A80" w:rsidRPr="003F3A80" w:rsidRDefault="0073450F" w:rsidP="00BF61B4">
      <w:pPr>
        <w:pStyle w:val="GvdeMetni"/>
        <w:ind w:firstLine="708"/>
        <w:jc w:val="both"/>
        <w:rPr>
          <w:sz w:val="22"/>
          <w:szCs w:val="22"/>
        </w:rPr>
      </w:pPr>
      <w:r w:rsidRPr="003F3A80">
        <w:rPr>
          <w:b/>
          <w:sz w:val="22"/>
          <w:szCs w:val="22"/>
        </w:rPr>
        <w:t>3-</w:t>
      </w:r>
      <w:r w:rsidR="003F3A80" w:rsidRPr="003F3A80">
        <w:rPr>
          <w:sz w:val="22"/>
          <w:szCs w:val="22"/>
        </w:rPr>
        <w:t xml:space="preserve">“Belediye sınırları il sınırı olan Büyükşehir Belediyeleri hariç İl çevre düzeni plânı ile belediye sınırları dışındaki alanların imar plânlarını görüşmek ve karara bağlamak” İl Genel Meclisinin görev ve yetkileri arasında sayıldığından, </w:t>
      </w:r>
      <w:r w:rsidR="003F3A80" w:rsidRPr="003F3A80">
        <w:rPr>
          <w:color w:val="000000"/>
          <w:sz w:val="22"/>
          <w:szCs w:val="22"/>
        </w:rPr>
        <w:t xml:space="preserve">İlimiz Merkez </w:t>
      </w:r>
      <w:proofErr w:type="spellStart"/>
      <w:r w:rsidR="003F3A80" w:rsidRPr="003F3A80">
        <w:rPr>
          <w:color w:val="000000"/>
          <w:sz w:val="22"/>
          <w:szCs w:val="22"/>
        </w:rPr>
        <w:t>Günbağı</w:t>
      </w:r>
      <w:proofErr w:type="spellEnd"/>
      <w:r w:rsidR="003F3A80" w:rsidRPr="003F3A80">
        <w:rPr>
          <w:color w:val="000000"/>
          <w:sz w:val="22"/>
          <w:szCs w:val="22"/>
        </w:rPr>
        <w:t xml:space="preserve"> Köyü'nde yer alan  mülkiyeti Erdal </w:t>
      </w:r>
      <w:proofErr w:type="spellStart"/>
      <w:r w:rsidR="003F3A80" w:rsidRPr="003F3A80">
        <w:rPr>
          <w:color w:val="000000"/>
          <w:sz w:val="22"/>
          <w:szCs w:val="22"/>
        </w:rPr>
        <w:t>ERDOĞAN'a</w:t>
      </w:r>
      <w:proofErr w:type="spellEnd"/>
      <w:r w:rsidR="003F3A80" w:rsidRPr="003F3A80">
        <w:rPr>
          <w:color w:val="000000"/>
          <w:sz w:val="22"/>
          <w:szCs w:val="22"/>
        </w:rPr>
        <w:t xml:space="preserve"> ait   103 ada, 5 numaralı parsel ile  mülkiyeti Hazine'ye ait 102 ada, 13 parsel numaralı taşınmazlar üzerinde yürürlükte olan Afet Konutları İmar Planı ile mevcut durumdaki uyumsuzluklardan dolayı hazırlanan uygulama imar planı değişikliğinin onaylanması</w:t>
      </w:r>
      <w:r w:rsidR="003F3A80" w:rsidRPr="003F3A80">
        <w:rPr>
          <w:sz w:val="22"/>
          <w:szCs w:val="22"/>
        </w:rPr>
        <w:t>na,</w:t>
      </w:r>
    </w:p>
    <w:p w:rsidR="003F3A80" w:rsidRPr="003F3A80" w:rsidRDefault="0073450F" w:rsidP="00BF61B4">
      <w:pPr>
        <w:pStyle w:val="GvdeMetni"/>
        <w:ind w:firstLine="708"/>
        <w:jc w:val="both"/>
        <w:rPr>
          <w:sz w:val="22"/>
          <w:szCs w:val="22"/>
        </w:rPr>
      </w:pPr>
      <w:r w:rsidRPr="003F3A80">
        <w:rPr>
          <w:b/>
          <w:sz w:val="22"/>
          <w:szCs w:val="22"/>
        </w:rPr>
        <w:t xml:space="preserve">4- </w:t>
      </w:r>
      <w:r w:rsidR="003F3A80" w:rsidRPr="003F3A80">
        <w:rPr>
          <w:sz w:val="22"/>
          <w:szCs w:val="22"/>
        </w:rPr>
        <w:t xml:space="preserve">İl Tarım ve Orman Müdürlüğü tarafından hazırlanan İlimiz Otlukbeli İlçesi Yonca Tohumu Dağıtımı Projesi için İl Özel İdaresi katkılı 144.900,00 TL, Üzümlü İlçesi Doğal Bitki Antifrizi Uygulama Projesi için İl Özel İdaresi katkılı 7.250,00 TL, Üzümlü İlçesi Göztaşı Uygulama Projesi için İl Özel İdaresi katkılı 34.000,00 TL, Üzümlü İlçesi </w:t>
      </w:r>
      <w:proofErr w:type="spellStart"/>
      <w:r w:rsidR="003F3A80" w:rsidRPr="003F3A80">
        <w:rPr>
          <w:sz w:val="22"/>
          <w:szCs w:val="22"/>
        </w:rPr>
        <w:t>Agril</w:t>
      </w:r>
      <w:proofErr w:type="spellEnd"/>
      <w:r w:rsidR="003F3A80" w:rsidRPr="003F3A80">
        <w:rPr>
          <w:sz w:val="22"/>
          <w:szCs w:val="22"/>
        </w:rPr>
        <w:t xml:space="preserve"> Isı Örtüsü ve Doğal Bitki Antifrizi Kullanılarak Sebze Üretimi Projesi için İl Özel İdaresi katkılı 10.775,00 TL, Üzümlü İlçesi Bağ Alanlarını </w:t>
      </w:r>
      <w:proofErr w:type="spellStart"/>
      <w:r w:rsidR="003F3A80" w:rsidRPr="003F3A80">
        <w:rPr>
          <w:sz w:val="22"/>
          <w:szCs w:val="22"/>
        </w:rPr>
        <w:t>Agril</w:t>
      </w:r>
      <w:proofErr w:type="spellEnd"/>
      <w:r w:rsidR="003F3A80" w:rsidRPr="003F3A80">
        <w:rPr>
          <w:sz w:val="22"/>
          <w:szCs w:val="22"/>
        </w:rPr>
        <w:t xml:space="preserve"> Isı Örtüsü Kullanılarak Koruma Projesi için İl Özel İdaresi katkılı 7.720,00 TL. toplam 204.645,00 TL.ödenekle İl Özel İdaresi 2019 Yılı Mali Bütçesinden karşılanması ve 2019 yılı yatırım programına alınarak yapılması ile ilgili talebin, İl Özel İdaresi 2019 yılı yatırım programı hazırlanırken değerlendirilmesine,</w:t>
      </w:r>
    </w:p>
    <w:p w:rsidR="003F3A80" w:rsidRPr="003F3A80" w:rsidRDefault="0073450F" w:rsidP="00BF61B4">
      <w:pPr>
        <w:pStyle w:val="GvdeMetni"/>
        <w:ind w:firstLine="708"/>
        <w:jc w:val="both"/>
        <w:rPr>
          <w:sz w:val="22"/>
          <w:szCs w:val="22"/>
        </w:rPr>
      </w:pPr>
      <w:r w:rsidRPr="003F3A80">
        <w:rPr>
          <w:b/>
          <w:sz w:val="22"/>
          <w:szCs w:val="22"/>
        </w:rPr>
        <w:t xml:space="preserve">5- </w:t>
      </w:r>
      <w:r w:rsidR="003F3A80" w:rsidRPr="003F3A80">
        <w:rPr>
          <w:sz w:val="22"/>
          <w:szCs w:val="22"/>
        </w:rPr>
        <w:t>İlimiz Üzümlü İlçesi köy arazi yolları ile yayla yollarının stabilize işlerinin İl Özel İdaresi'ne ait araçların boşta kaldığı zamanlarda yapılmasına,</w:t>
      </w:r>
    </w:p>
    <w:p w:rsidR="003F3A80" w:rsidRPr="003F3A80" w:rsidRDefault="0073450F" w:rsidP="00BF61B4">
      <w:pPr>
        <w:jc w:val="both"/>
        <w:rPr>
          <w:sz w:val="22"/>
          <w:szCs w:val="22"/>
        </w:rPr>
      </w:pPr>
      <w:r w:rsidRPr="003F3A80">
        <w:rPr>
          <w:b/>
          <w:sz w:val="22"/>
          <w:szCs w:val="22"/>
        </w:rPr>
        <w:tab/>
        <w:t>6</w:t>
      </w:r>
      <w:r w:rsidR="003F3A80" w:rsidRPr="003F3A80">
        <w:rPr>
          <w:sz w:val="22"/>
          <w:szCs w:val="22"/>
        </w:rPr>
        <w:t xml:space="preserve"> İl Genel Meclisi'nin 01/02/2018 tarih ve 23 sayılı kararı ile kabul edilen, Erzincan Çardaklı Projesi Erzincan Barajı Sulaması ve Erzincan Ovası 1.ve 2.kısım Pompaj Sulaması Yönergesinin 5.maddesinin 2.fıkrasında belirtilen "Gecikmelerde aylık ücret tarifesinin % 8 fazlası uygulanacaktır" ibaresinin "Ödenmeyen borçlar için aylık % 2 gecikme cezası uygulanacaktır" şeklinde değiştirilmesine,</w:t>
      </w:r>
    </w:p>
    <w:p w:rsidR="003F3A80" w:rsidRPr="003F3A80" w:rsidRDefault="003F3A80" w:rsidP="00BF61B4">
      <w:pPr>
        <w:pStyle w:val="GvdeMetni"/>
        <w:ind w:firstLine="708"/>
        <w:jc w:val="both"/>
        <w:rPr>
          <w:sz w:val="22"/>
          <w:szCs w:val="22"/>
        </w:rPr>
      </w:pPr>
      <w:r w:rsidRPr="003F3A80">
        <w:rPr>
          <w:sz w:val="22"/>
          <w:szCs w:val="22"/>
        </w:rPr>
        <w:t>Söz konusu sulama bölgesindeki P2 pompaj alanında bulunan arazilerin diğer arazilere göre toprak yapısından kaynaklanan özelliği itibariyle daha fazla su ihtiyacı olduğundan bu bölgedeki arazilerin hububat sulamasının pompaların çalışmaya başladığı 18 Nisan tarihinden önce derelerden yapmış oldukları sulamaların seferine bakılmaksızın 1 su ücreti olarak sayılmasına,</w:t>
      </w:r>
    </w:p>
    <w:p w:rsidR="003F3A80" w:rsidRPr="003F3A80" w:rsidRDefault="0073450F" w:rsidP="00BF61B4">
      <w:pPr>
        <w:jc w:val="both"/>
        <w:rPr>
          <w:sz w:val="22"/>
          <w:szCs w:val="22"/>
        </w:rPr>
      </w:pPr>
      <w:r w:rsidRPr="003F3A80">
        <w:rPr>
          <w:b/>
          <w:sz w:val="22"/>
          <w:szCs w:val="22"/>
        </w:rPr>
        <w:tab/>
        <w:t>7</w:t>
      </w:r>
      <w:r w:rsidR="003F3A80" w:rsidRPr="003F3A80">
        <w:rPr>
          <w:sz w:val="22"/>
          <w:szCs w:val="22"/>
        </w:rPr>
        <w:t xml:space="preserve"> İlimizde tarımsal amaçlı soğan yetiştiriciliğinin desteklenmesi ve geliştirilmesi amacıyla, soğan ekiminden </w:t>
      </w:r>
      <w:proofErr w:type="spellStart"/>
      <w:r w:rsidR="003F3A80" w:rsidRPr="003F3A80">
        <w:rPr>
          <w:sz w:val="22"/>
          <w:szCs w:val="22"/>
        </w:rPr>
        <w:t>hasatına</w:t>
      </w:r>
      <w:proofErr w:type="spellEnd"/>
      <w:r w:rsidR="003F3A80" w:rsidRPr="003F3A80">
        <w:rPr>
          <w:sz w:val="22"/>
          <w:szCs w:val="22"/>
        </w:rPr>
        <w:t xml:space="preserve"> kadar olan zamanda kullanılmak üzere alet ve edevatlarının (soğan ekim, söküm, kesme ve çuvallama aletleri) İl Özel İdaresi tarafından satın alınarak İl Tarım ve Orman Müdürlüğüne tahsis edilmesi ve köylü vatandaşlara kiraya verilmesi ile ilgili konunun 5302 sayılı İl Özel İdaresi Kanun’unun 16.maddesi gereğince incelenmek üzere Plan ve  Bütçe Komisyonuna sevkine,</w:t>
      </w:r>
    </w:p>
    <w:p w:rsidR="003F3A80" w:rsidRPr="003F3A80" w:rsidRDefault="0073450F" w:rsidP="00BF61B4">
      <w:pPr>
        <w:jc w:val="both"/>
        <w:rPr>
          <w:sz w:val="22"/>
          <w:szCs w:val="22"/>
        </w:rPr>
      </w:pPr>
      <w:r w:rsidRPr="003F3A80">
        <w:rPr>
          <w:b/>
          <w:sz w:val="22"/>
          <w:szCs w:val="22"/>
        </w:rPr>
        <w:tab/>
        <w:t xml:space="preserve">8- </w:t>
      </w:r>
      <w:r w:rsidR="003F3A80" w:rsidRPr="003F3A80">
        <w:rPr>
          <w:sz w:val="22"/>
          <w:szCs w:val="22"/>
        </w:rPr>
        <w:t xml:space="preserve">5302 Sayılı İl Özel İdaresi Kanunu'nun 10.maddesinin (a) bendi ve diğer ilgili maddeler gereğince; İlimiz </w:t>
      </w:r>
      <w:proofErr w:type="spellStart"/>
      <w:r w:rsidR="003F3A80" w:rsidRPr="003F3A80">
        <w:rPr>
          <w:sz w:val="22"/>
          <w:szCs w:val="22"/>
        </w:rPr>
        <w:t>Ergan</w:t>
      </w:r>
      <w:proofErr w:type="spellEnd"/>
      <w:r w:rsidR="003F3A80" w:rsidRPr="003F3A80">
        <w:rPr>
          <w:sz w:val="22"/>
          <w:szCs w:val="22"/>
        </w:rPr>
        <w:t xml:space="preserve"> Dağına yapılması düşünülen, </w:t>
      </w:r>
      <w:proofErr w:type="spellStart"/>
      <w:r w:rsidR="003F3A80" w:rsidRPr="003F3A80">
        <w:rPr>
          <w:sz w:val="22"/>
          <w:szCs w:val="22"/>
        </w:rPr>
        <w:t>Ergan</w:t>
      </w:r>
      <w:proofErr w:type="spellEnd"/>
      <w:r w:rsidR="003F3A80" w:rsidRPr="003F3A80">
        <w:rPr>
          <w:sz w:val="22"/>
          <w:szCs w:val="22"/>
        </w:rPr>
        <w:t xml:space="preserve"> Dağı Konaklama Tesisi Yapımı İşi için KUDAKA (Kuzeydoğu Kalkınma Ajansı) Ajansı ile eş finansman sözleşmesi ve protokolünün imzalanması için İl Özel İdaresi Genel Sekreteri Yaşar </w:t>
      </w:r>
      <w:proofErr w:type="spellStart"/>
      <w:r w:rsidR="003F3A80" w:rsidRPr="003F3A80">
        <w:rPr>
          <w:sz w:val="22"/>
          <w:szCs w:val="22"/>
        </w:rPr>
        <w:t>FELEKOĞLU'na</w:t>
      </w:r>
      <w:proofErr w:type="spellEnd"/>
      <w:r w:rsidR="003F3A80" w:rsidRPr="003F3A80">
        <w:rPr>
          <w:sz w:val="22"/>
          <w:szCs w:val="22"/>
        </w:rPr>
        <w:t xml:space="preserve"> yetki verilmesine, gerekli yatırımın yapılması için KUDAKA tarafından verilecek olan hibe ödenekten geri kalan kısmının İl Özel İdaresi Bütçesinden karşılanmasına, söz konusu </w:t>
      </w:r>
      <w:proofErr w:type="spellStart"/>
      <w:r w:rsidR="003F3A80" w:rsidRPr="003F3A80">
        <w:rPr>
          <w:sz w:val="22"/>
          <w:szCs w:val="22"/>
        </w:rPr>
        <w:t>Ergan</w:t>
      </w:r>
      <w:proofErr w:type="spellEnd"/>
      <w:r w:rsidR="003F3A80" w:rsidRPr="003F3A80">
        <w:rPr>
          <w:sz w:val="22"/>
          <w:szCs w:val="22"/>
        </w:rPr>
        <w:t xml:space="preserve"> Dağına Konaklama Tesisi yapımı işinin İl Özel İdaresi 2019 yılı yatırım programına alınarak yapılmasına,</w:t>
      </w:r>
    </w:p>
    <w:p w:rsidR="003F3A80" w:rsidRPr="003F3A80" w:rsidRDefault="003F3A80" w:rsidP="00BF61B4">
      <w:pPr>
        <w:jc w:val="both"/>
        <w:rPr>
          <w:sz w:val="22"/>
          <w:szCs w:val="22"/>
        </w:rPr>
      </w:pPr>
      <w:r w:rsidRPr="003F3A80">
        <w:rPr>
          <w:b/>
          <w:sz w:val="22"/>
          <w:szCs w:val="22"/>
        </w:rPr>
        <w:tab/>
      </w:r>
      <w:r w:rsidR="0073450F" w:rsidRPr="003F3A80">
        <w:rPr>
          <w:b/>
          <w:sz w:val="22"/>
          <w:szCs w:val="22"/>
        </w:rPr>
        <w:t xml:space="preserve">9- </w:t>
      </w:r>
      <w:r w:rsidRPr="003F3A80">
        <w:rPr>
          <w:sz w:val="22"/>
          <w:szCs w:val="22"/>
        </w:rPr>
        <w:t xml:space="preserve">Erzincan Merkez ve İlçelerdeki kayıtlı ve kayıtsız arıcılar kapsamında </w:t>
      </w:r>
      <w:proofErr w:type="spellStart"/>
      <w:r w:rsidRPr="003F3A80">
        <w:rPr>
          <w:sz w:val="22"/>
          <w:szCs w:val="22"/>
        </w:rPr>
        <w:t>Varroa</w:t>
      </w:r>
      <w:proofErr w:type="spellEnd"/>
      <w:r w:rsidRPr="003F3A80">
        <w:rPr>
          <w:sz w:val="22"/>
          <w:szCs w:val="22"/>
        </w:rPr>
        <w:t xml:space="preserve"> Paraziti ile toplu  mücadele amacıyla Tarım ve Orman İl Müdürlüğü tarafından hazırlanan proje ile İl Özel İdaresinden 234.000,00 TL. ödenek talep edilmiş olup, konunun 5302 sayılı İl Özel İdaresi Kanun’unun 16.maddesi gereğince incelenmek üzere Plan ve  Bütçe Komisyonuna sevkine,</w:t>
      </w:r>
    </w:p>
    <w:p w:rsidR="003F3A80" w:rsidRPr="003F3A80" w:rsidRDefault="0073450F" w:rsidP="00BF61B4">
      <w:pPr>
        <w:jc w:val="both"/>
        <w:rPr>
          <w:sz w:val="22"/>
          <w:szCs w:val="22"/>
        </w:rPr>
      </w:pPr>
      <w:r w:rsidRPr="003F3A80">
        <w:rPr>
          <w:sz w:val="22"/>
          <w:szCs w:val="22"/>
        </w:rPr>
        <w:lastRenderedPageBreak/>
        <w:tab/>
      </w:r>
      <w:r w:rsidRPr="003F3A80">
        <w:rPr>
          <w:b/>
          <w:sz w:val="22"/>
          <w:szCs w:val="22"/>
        </w:rPr>
        <w:t>10-</w:t>
      </w:r>
      <w:r w:rsidR="003F3A80" w:rsidRPr="003F3A80">
        <w:rPr>
          <w:sz w:val="22"/>
          <w:szCs w:val="22"/>
        </w:rPr>
        <w:t xml:space="preserve"> İl Özel İdaresi Makine İkmal Bakım ve Onarım Müdürlüğü envanterinde bulunan ve aşağıda yazılı olan araçların sürekli arızalanması İl Özel İdaresine büyük onarım giderlerinin ödenmesine ve ayrıca Atölyede iş yükünün artmasına bu nedenle de asıl yapılması gereken işlerin aksamasına neden olmaktadır. Bu nedenle aşağıda tespit listesi belirtilen,</w:t>
      </w:r>
    </w:p>
    <w:tbl>
      <w:tblPr>
        <w:tblW w:w="10085" w:type="dxa"/>
        <w:tblInd w:w="58" w:type="dxa"/>
        <w:tblCellMar>
          <w:left w:w="70" w:type="dxa"/>
          <w:right w:w="70" w:type="dxa"/>
        </w:tblCellMar>
        <w:tblLook w:val="04A0"/>
      </w:tblPr>
      <w:tblGrid>
        <w:gridCol w:w="560"/>
        <w:gridCol w:w="1437"/>
        <w:gridCol w:w="4961"/>
        <w:gridCol w:w="837"/>
        <w:gridCol w:w="2418"/>
      </w:tblGrid>
      <w:tr w:rsidR="003F3A80" w:rsidRPr="003F3A80" w:rsidTr="005B6F0C">
        <w:trPr>
          <w:trHeight w:val="255"/>
        </w:trPr>
        <w:tc>
          <w:tcPr>
            <w:tcW w:w="10085"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A80" w:rsidRPr="003F3A80" w:rsidRDefault="003F3A80" w:rsidP="005B6F0C">
            <w:pPr>
              <w:jc w:val="center"/>
              <w:rPr>
                <w:b/>
                <w:bCs/>
                <w:color w:val="000000"/>
                <w:sz w:val="22"/>
                <w:szCs w:val="22"/>
              </w:rPr>
            </w:pPr>
            <w:r w:rsidRPr="003F3A80">
              <w:rPr>
                <w:b/>
                <w:bCs/>
                <w:color w:val="000000"/>
                <w:sz w:val="22"/>
                <w:szCs w:val="22"/>
              </w:rPr>
              <w:t>MUHAMMEN BEDEL TESPİT LİSTESİ</w:t>
            </w:r>
          </w:p>
        </w:tc>
      </w:tr>
      <w:tr w:rsidR="003F3A80" w:rsidRPr="003F3A80" w:rsidTr="005B6F0C">
        <w:trPr>
          <w:trHeight w:val="514"/>
        </w:trPr>
        <w:tc>
          <w:tcPr>
            <w:tcW w:w="560" w:type="dxa"/>
            <w:tcBorders>
              <w:top w:val="nil"/>
              <w:left w:val="single" w:sz="4" w:space="0" w:color="auto"/>
              <w:bottom w:val="single" w:sz="4" w:space="0" w:color="auto"/>
              <w:right w:val="single" w:sz="4" w:space="0" w:color="auto"/>
            </w:tcBorders>
            <w:shd w:val="clear" w:color="auto" w:fill="auto"/>
            <w:noWrap/>
            <w:hideMark/>
          </w:tcPr>
          <w:p w:rsidR="003F3A80" w:rsidRPr="003F3A80" w:rsidRDefault="003F3A80" w:rsidP="005B6F0C">
            <w:pPr>
              <w:jc w:val="center"/>
              <w:rPr>
                <w:b/>
                <w:bCs/>
                <w:color w:val="000000"/>
                <w:sz w:val="22"/>
                <w:szCs w:val="22"/>
              </w:rPr>
            </w:pPr>
            <w:r w:rsidRPr="003F3A80">
              <w:rPr>
                <w:b/>
                <w:bCs/>
                <w:color w:val="000000"/>
                <w:sz w:val="22"/>
                <w:szCs w:val="22"/>
              </w:rPr>
              <w:t>S. NO</w:t>
            </w:r>
          </w:p>
        </w:tc>
        <w:tc>
          <w:tcPr>
            <w:tcW w:w="1437" w:type="dxa"/>
            <w:tcBorders>
              <w:top w:val="nil"/>
              <w:left w:val="nil"/>
              <w:bottom w:val="single" w:sz="4" w:space="0" w:color="auto"/>
              <w:right w:val="single" w:sz="4" w:space="0" w:color="auto"/>
            </w:tcBorders>
            <w:shd w:val="clear" w:color="auto" w:fill="auto"/>
            <w:hideMark/>
          </w:tcPr>
          <w:p w:rsidR="003F3A80" w:rsidRPr="003F3A80" w:rsidRDefault="003F3A80" w:rsidP="005B6F0C">
            <w:pPr>
              <w:jc w:val="center"/>
              <w:rPr>
                <w:b/>
                <w:bCs/>
                <w:color w:val="000000"/>
                <w:sz w:val="22"/>
                <w:szCs w:val="22"/>
              </w:rPr>
            </w:pPr>
            <w:r w:rsidRPr="003F3A80">
              <w:rPr>
                <w:b/>
                <w:bCs/>
                <w:color w:val="000000"/>
                <w:sz w:val="22"/>
                <w:szCs w:val="22"/>
              </w:rPr>
              <w:t>PLAKA VEYA                    SİCİL NO</w:t>
            </w:r>
          </w:p>
        </w:tc>
        <w:tc>
          <w:tcPr>
            <w:tcW w:w="4961" w:type="dxa"/>
            <w:tcBorders>
              <w:top w:val="nil"/>
              <w:left w:val="nil"/>
              <w:bottom w:val="single" w:sz="4" w:space="0" w:color="auto"/>
              <w:right w:val="single" w:sz="4" w:space="0" w:color="auto"/>
            </w:tcBorders>
            <w:shd w:val="clear" w:color="auto" w:fill="auto"/>
            <w:noWrap/>
            <w:hideMark/>
          </w:tcPr>
          <w:p w:rsidR="003F3A80" w:rsidRPr="003F3A80" w:rsidRDefault="003F3A80" w:rsidP="005B6F0C">
            <w:pPr>
              <w:rPr>
                <w:b/>
                <w:bCs/>
                <w:color w:val="000000"/>
                <w:sz w:val="22"/>
                <w:szCs w:val="22"/>
              </w:rPr>
            </w:pPr>
            <w:r w:rsidRPr="003F3A80">
              <w:rPr>
                <w:b/>
                <w:bCs/>
                <w:color w:val="000000"/>
                <w:sz w:val="22"/>
                <w:szCs w:val="22"/>
              </w:rPr>
              <w:t>ARACIN CİNSİ MARKASI</w:t>
            </w:r>
          </w:p>
        </w:tc>
        <w:tc>
          <w:tcPr>
            <w:tcW w:w="709" w:type="dxa"/>
            <w:tcBorders>
              <w:top w:val="nil"/>
              <w:left w:val="nil"/>
              <w:bottom w:val="single" w:sz="4" w:space="0" w:color="auto"/>
              <w:right w:val="single" w:sz="4" w:space="0" w:color="auto"/>
            </w:tcBorders>
            <w:shd w:val="clear" w:color="auto" w:fill="auto"/>
            <w:noWrap/>
            <w:hideMark/>
          </w:tcPr>
          <w:p w:rsidR="003F3A80" w:rsidRPr="003F3A80" w:rsidRDefault="003F3A80" w:rsidP="005B6F0C">
            <w:pPr>
              <w:rPr>
                <w:b/>
                <w:bCs/>
                <w:color w:val="000000"/>
                <w:sz w:val="22"/>
                <w:szCs w:val="22"/>
              </w:rPr>
            </w:pPr>
            <w:r w:rsidRPr="003F3A80">
              <w:rPr>
                <w:b/>
                <w:bCs/>
                <w:color w:val="000000"/>
                <w:sz w:val="22"/>
                <w:szCs w:val="22"/>
              </w:rPr>
              <w:t>BİRİM ADETİ</w:t>
            </w:r>
          </w:p>
        </w:tc>
        <w:tc>
          <w:tcPr>
            <w:tcW w:w="2418" w:type="dxa"/>
            <w:tcBorders>
              <w:top w:val="nil"/>
              <w:left w:val="nil"/>
              <w:bottom w:val="single" w:sz="4" w:space="0" w:color="auto"/>
              <w:right w:val="single" w:sz="4" w:space="0" w:color="auto"/>
            </w:tcBorders>
            <w:shd w:val="clear" w:color="auto" w:fill="auto"/>
            <w:noWrap/>
            <w:hideMark/>
          </w:tcPr>
          <w:p w:rsidR="003F3A80" w:rsidRPr="003F3A80" w:rsidRDefault="003F3A80" w:rsidP="005B6F0C">
            <w:pPr>
              <w:rPr>
                <w:b/>
                <w:bCs/>
                <w:color w:val="000000"/>
                <w:sz w:val="22"/>
                <w:szCs w:val="22"/>
              </w:rPr>
            </w:pPr>
            <w:r w:rsidRPr="003F3A80">
              <w:rPr>
                <w:b/>
                <w:bCs/>
                <w:color w:val="000000"/>
                <w:sz w:val="22"/>
                <w:szCs w:val="22"/>
              </w:rPr>
              <w:t>MUHAMMEN BEDELİ /TL</w:t>
            </w:r>
          </w:p>
        </w:tc>
      </w:tr>
      <w:tr w:rsidR="003F3A80" w:rsidRPr="003F3A80" w:rsidTr="005B6F0C">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F3A80" w:rsidRPr="003F3A80" w:rsidRDefault="003F3A80" w:rsidP="005B6F0C">
            <w:pPr>
              <w:jc w:val="center"/>
              <w:rPr>
                <w:color w:val="000000"/>
                <w:sz w:val="22"/>
                <w:szCs w:val="22"/>
              </w:rPr>
            </w:pPr>
            <w:r w:rsidRPr="003F3A80">
              <w:rPr>
                <w:color w:val="000000"/>
                <w:sz w:val="22"/>
                <w:szCs w:val="22"/>
              </w:rPr>
              <w:t>1</w:t>
            </w:r>
          </w:p>
        </w:tc>
        <w:tc>
          <w:tcPr>
            <w:tcW w:w="1437" w:type="dxa"/>
            <w:tcBorders>
              <w:top w:val="nil"/>
              <w:left w:val="nil"/>
              <w:bottom w:val="single" w:sz="4" w:space="0" w:color="auto"/>
              <w:right w:val="single" w:sz="4" w:space="0" w:color="auto"/>
            </w:tcBorders>
            <w:shd w:val="clear" w:color="auto" w:fill="auto"/>
            <w:noWrap/>
            <w:vAlign w:val="bottom"/>
            <w:hideMark/>
          </w:tcPr>
          <w:p w:rsidR="003F3A80" w:rsidRPr="003F3A80" w:rsidRDefault="003F3A80" w:rsidP="005B6F0C">
            <w:pPr>
              <w:jc w:val="center"/>
              <w:rPr>
                <w:color w:val="000000"/>
                <w:sz w:val="22"/>
                <w:szCs w:val="22"/>
              </w:rPr>
            </w:pPr>
            <w:r w:rsidRPr="003F3A80">
              <w:rPr>
                <w:color w:val="000000"/>
                <w:sz w:val="22"/>
                <w:szCs w:val="22"/>
              </w:rPr>
              <w:t>24 DH 999</w:t>
            </w:r>
          </w:p>
        </w:tc>
        <w:tc>
          <w:tcPr>
            <w:tcW w:w="4961" w:type="dxa"/>
            <w:tcBorders>
              <w:top w:val="nil"/>
              <w:left w:val="nil"/>
              <w:bottom w:val="single" w:sz="4" w:space="0" w:color="auto"/>
              <w:right w:val="single" w:sz="4" w:space="0" w:color="auto"/>
            </w:tcBorders>
            <w:shd w:val="clear" w:color="auto" w:fill="auto"/>
            <w:noWrap/>
            <w:vAlign w:val="bottom"/>
            <w:hideMark/>
          </w:tcPr>
          <w:p w:rsidR="003F3A80" w:rsidRPr="003F3A80" w:rsidRDefault="003F3A80" w:rsidP="005B6F0C">
            <w:pPr>
              <w:rPr>
                <w:color w:val="000000"/>
                <w:sz w:val="22"/>
                <w:szCs w:val="22"/>
              </w:rPr>
            </w:pPr>
            <w:r w:rsidRPr="003F3A80">
              <w:rPr>
                <w:color w:val="000000"/>
                <w:sz w:val="22"/>
                <w:szCs w:val="22"/>
              </w:rPr>
              <w:t>RENAULT TAKSİ</w:t>
            </w:r>
          </w:p>
        </w:tc>
        <w:tc>
          <w:tcPr>
            <w:tcW w:w="709" w:type="dxa"/>
            <w:tcBorders>
              <w:top w:val="nil"/>
              <w:left w:val="nil"/>
              <w:bottom w:val="single" w:sz="4" w:space="0" w:color="auto"/>
              <w:right w:val="single" w:sz="4" w:space="0" w:color="auto"/>
            </w:tcBorders>
            <w:shd w:val="clear" w:color="auto" w:fill="auto"/>
            <w:noWrap/>
            <w:vAlign w:val="bottom"/>
            <w:hideMark/>
          </w:tcPr>
          <w:p w:rsidR="003F3A80" w:rsidRPr="003F3A80" w:rsidRDefault="003F3A80" w:rsidP="005B6F0C">
            <w:pPr>
              <w:jc w:val="center"/>
              <w:rPr>
                <w:color w:val="000000"/>
                <w:sz w:val="22"/>
                <w:szCs w:val="22"/>
              </w:rPr>
            </w:pPr>
            <w:r w:rsidRPr="003F3A80">
              <w:rPr>
                <w:color w:val="000000"/>
                <w:sz w:val="22"/>
                <w:szCs w:val="22"/>
              </w:rPr>
              <w:t>1</w:t>
            </w:r>
          </w:p>
        </w:tc>
        <w:tc>
          <w:tcPr>
            <w:tcW w:w="2418" w:type="dxa"/>
            <w:tcBorders>
              <w:top w:val="nil"/>
              <w:left w:val="nil"/>
              <w:bottom w:val="single" w:sz="4" w:space="0" w:color="auto"/>
              <w:right w:val="single" w:sz="4" w:space="0" w:color="auto"/>
            </w:tcBorders>
            <w:shd w:val="clear" w:color="auto" w:fill="auto"/>
            <w:noWrap/>
            <w:vAlign w:val="bottom"/>
            <w:hideMark/>
          </w:tcPr>
          <w:p w:rsidR="003F3A80" w:rsidRPr="003F3A80" w:rsidRDefault="003F3A80" w:rsidP="005B6F0C">
            <w:pPr>
              <w:jc w:val="center"/>
              <w:rPr>
                <w:color w:val="000000"/>
                <w:sz w:val="22"/>
                <w:szCs w:val="22"/>
              </w:rPr>
            </w:pPr>
            <w:r w:rsidRPr="003F3A80">
              <w:rPr>
                <w:color w:val="000000"/>
                <w:sz w:val="22"/>
                <w:szCs w:val="22"/>
              </w:rPr>
              <w:t>4.000,00</w:t>
            </w:r>
          </w:p>
        </w:tc>
      </w:tr>
      <w:tr w:rsidR="003F3A80" w:rsidRPr="003F3A80" w:rsidTr="005B6F0C">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F3A80" w:rsidRPr="003F3A80" w:rsidRDefault="003F3A80" w:rsidP="005B6F0C">
            <w:pPr>
              <w:jc w:val="center"/>
              <w:rPr>
                <w:color w:val="000000"/>
                <w:sz w:val="22"/>
                <w:szCs w:val="22"/>
              </w:rPr>
            </w:pPr>
            <w:r w:rsidRPr="003F3A80">
              <w:rPr>
                <w:color w:val="000000"/>
                <w:sz w:val="22"/>
                <w:szCs w:val="22"/>
              </w:rPr>
              <w:t>2</w:t>
            </w:r>
          </w:p>
        </w:tc>
        <w:tc>
          <w:tcPr>
            <w:tcW w:w="1437" w:type="dxa"/>
            <w:tcBorders>
              <w:top w:val="nil"/>
              <w:left w:val="nil"/>
              <w:bottom w:val="single" w:sz="4" w:space="0" w:color="auto"/>
              <w:right w:val="single" w:sz="4" w:space="0" w:color="auto"/>
            </w:tcBorders>
            <w:shd w:val="clear" w:color="auto" w:fill="auto"/>
            <w:noWrap/>
            <w:vAlign w:val="bottom"/>
            <w:hideMark/>
          </w:tcPr>
          <w:p w:rsidR="003F3A80" w:rsidRPr="003F3A80" w:rsidRDefault="003F3A80" w:rsidP="005B6F0C">
            <w:pPr>
              <w:jc w:val="center"/>
              <w:rPr>
                <w:color w:val="000000"/>
                <w:sz w:val="22"/>
                <w:szCs w:val="22"/>
              </w:rPr>
            </w:pPr>
            <w:r w:rsidRPr="003F3A80">
              <w:rPr>
                <w:color w:val="000000"/>
                <w:sz w:val="22"/>
                <w:szCs w:val="22"/>
              </w:rPr>
              <w:t>24 DH 263</w:t>
            </w:r>
          </w:p>
        </w:tc>
        <w:tc>
          <w:tcPr>
            <w:tcW w:w="4961" w:type="dxa"/>
            <w:tcBorders>
              <w:top w:val="nil"/>
              <w:left w:val="nil"/>
              <w:bottom w:val="single" w:sz="4" w:space="0" w:color="auto"/>
              <w:right w:val="single" w:sz="4" w:space="0" w:color="auto"/>
            </w:tcBorders>
            <w:shd w:val="clear" w:color="auto" w:fill="auto"/>
            <w:noWrap/>
            <w:vAlign w:val="bottom"/>
            <w:hideMark/>
          </w:tcPr>
          <w:p w:rsidR="003F3A80" w:rsidRPr="003F3A80" w:rsidRDefault="003F3A80" w:rsidP="005B6F0C">
            <w:pPr>
              <w:rPr>
                <w:color w:val="000000"/>
                <w:sz w:val="22"/>
                <w:szCs w:val="22"/>
              </w:rPr>
            </w:pPr>
            <w:r w:rsidRPr="003F3A80">
              <w:rPr>
                <w:color w:val="000000"/>
                <w:sz w:val="22"/>
                <w:szCs w:val="22"/>
              </w:rPr>
              <w:t>RENAULT TAKSİ</w:t>
            </w:r>
          </w:p>
        </w:tc>
        <w:tc>
          <w:tcPr>
            <w:tcW w:w="709" w:type="dxa"/>
            <w:tcBorders>
              <w:top w:val="nil"/>
              <w:left w:val="nil"/>
              <w:bottom w:val="single" w:sz="4" w:space="0" w:color="auto"/>
              <w:right w:val="single" w:sz="4" w:space="0" w:color="auto"/>
            </w:tcBorders>
            <w:shd w:val="clear" w:color="auto" w:fill="auto"/>
            <w:noWrap/>
            <w:vAlign w:val="bottom"/>
            <w:hideMark/>
          </w:tcPr>
          <w:p w:rsidR="003F3A80" w:rsidRPr="003F3A80" w:rsidRDefault="003F3A80" w:rsidP="005B6F0C">
            <w:pPr>
              <w:jc w:val="center"/>
              <w:rPr>
                <w:color w:val="000000"/>
                <w:sz w:val="22"/>
                <w:szCs w:val="22"/>
              </w:rPr>
            </w:pPr>
            <w:r w:rsidRPr="003F3A80">
              <w:rPr>
                <w:color w:val="000000"/>
                <w:sz w:val="22"/>
                <w:szCs w:val="22"/>
              </w:rPr>
              <w:t>1</w:t>
            </w:r>
          </w:p>
        </w:tc>
        <w:tc>
          <w:tcPr>
            <w:tcW w:w="2418" w:type="dxa"/>
            <w:tcBorders>
              <w:top w:val="nil"/>
              <w:left w:val="nil"/>
              <w:bottom w:val="single" w:sz="4" w:space="0" w:color="auto"/>
              <w:right w:val="single" w:sz="4" w:space="0" w:color="auto"/>
            </w:tcBorders>
            <w:shd w:val="clear" w:color="auto" w:fill="auto"/>
            <w:noWrap/>
            <w:vAlign w:val="bottom"/>
            <w:hideMark/>
          </w:tcPr>
          <w:p w:rsidR="003F3A80" w:rsidRPr="003F3A80" w:rsidRDefault="003F3A80" w:rsidP="005B6F0C">
            <w:pPr>
              <w:jc w:val="center"/>
              <w:rPr>
                <w:color w:val="000000"/>
                <w:sz w:val="22"/>
                <w:szCs w:val="22"/>
              </w:rPr>
            </w:pPr>
            <w:r w:rsidRPr="003F3A80">
              <w:rPr>
                <w:color w:val="000000"/>
                <w:sz w:val="22"/>
                <w:szCs w:val="22"/>
              </w:rPr>
              <w:t>4.000,00</w:t>
            </w:r>
          </w:p>
        </w:tc>
      </w:tr>
      <w:tr w:rsidR="003F3A80" w:rsidRPr="003F3A80" w:rsidTr="005B6F0C">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F3A80" w:rsidRPr="003F3A80" w:rsidRDefault="003F3A80" w:rsidP="005B6F0C">
            <w:pPr>
              <w:jc w:val="center"/>
              <w:rPr>
                <w:color w:val="000000"/>
                <w:sz w:val="22"/>
                <w:szCs w:val="22"/>
              </w:rPr>
            </w:pPr>
            <w:r w:rsidRPr="003F3A80">
              <w:rPr>
                <w:color w:val="000000"/>
                <w:sz w:val="22"/>
                <w:szCs w:val="22"/>
              </w:rPr>
              <w:t>3</w:t>
            </w:r>
          </w:p>
        </w:tc>
        <w:tc>
          <w:tcPr>
            <w:tcW w:w="1437" w:type="dxa"/>
            <w:tcBorders>
              <w:top w:val="nil"/>
              <w:left w:val="nil"/>
              <w:bottom w:val="single" w:sz="4" w:space="0" w:color="auto"/>
              <w:right w:val="single" w:sz="4" w:space="0" w:color="auto"/>
            </w:tcBorders>
            <w:shd w:val="clear" w:color="auto" w:fill="auto"/>
            <w:noWrap/>
            <w:vAlign w:val="bottom"/>
            <w:hideMark/>
          </w:tcPr>
          <w:p w:rsidR="003F3A80" w:rsidRPr="003F3A80" w:rsidRDefault="003F3A80" w:rsidP="005B6F0C">
            <w:pPr>
              <w:jc w:val="center"/>
              <w:rPr>
                <w:color w:val="000000"/>
                <w:sz w:val="22"/>
                <w:szCs w:val="22"/>
              </w:rPr>
            </w:pPr>
            <w:r w:rsidRPr="003F3A80">
              <w:rPr>
                <w:color w:val="000000"/>
                <w:sz w:val="22"/>
                <w:szCs w:val="22"/>
              </w:rPr>
              <w:t>24 DL 531</w:t>
            </w:r>
          </w:p>
        </w:tc>
        <w:tc>
          <w:tcPr>
            <w:tcW w:w="4961" w:type="dxa"/>
            <w:tcBorders>
              <w:top w:val="nil"/>
              <w:left w:val="nil"/>
              <w:bottom w:val="single" w:sz="4" w:space="0" w:color="auto"/>
              <w:right w:val="single" w:sz="4" w:space="0" w:color="auto"/>
            </w:tcBorders>
            <w:shd w:val="clear" w:color="auto" w:fill="auto"/>
            <w:noWrap/>
            <w:vAlign w:val="bottom"/>
            <w:hideMark/>
          </w:tcPr>
          <w:p w:rsidR="003F3A80" w:rsidRPr="003F3A80" w:rsidRDefault="003F3A80" w:rsidP="005B6F0C">
            <w:pPr>
              <w:rPr>
                <w:color w:val="000000"/>
                <w:sz w:val="22"/>
                <w:szCs w:val="22"/>
              </w:rPr>
            </w:pPr>
            <w:r w:rsidRPr="003F3A80">
              <w:rPr>
                <w:color w:val="000000"/>
                <w:sz w:val="22"/>
                <w:szCs w:val="22"/>
              </w:rPr>
              <w:t>RENAULT TAKSİ</w:t>
            </w:r>
          </w:p>
        </w:tc>
        <w:tc>
          <w:tcPr>
            <w:tcW w:w="709" w:type="dxa"/>
            <w:tcBorders>
              <w:top w:val="nil"/>
              <w:left w:val="nil"/>
              <w:bottom w:val="single" w:sz="4" w:space="0" w:color="auto"/>
              <w:right w:val="single" w:sz="4" w:space="0" w:color="auto"/>
            </w:tcBorders>
            <w:shd w:val="clear" w:color="auto" w:fill="auto"/>
            <w:noWrap/>
            <w:vAlign w:val="bottom"/>
            <w:hideMark/>
          </w:tcPr>
          <w:p w:rsidR="003F3A80" w:rsidRPr="003F3A80" w:rsidRDefault="003F3A80" w:rsidP="005B6F0C">
            <w:pPr>
              <w:jc w:val="center"/>
              <w:rPr>
                <w:color w:val="000000"/>
                <w:sz w:val="22"/>
                <w:szCs w:val="22"/>
              </w:rPr>
            </w:pPr>
            <w:r w:rsidRPr="003F3A80">
              <w:rPr>
                <w:color w:val="000000"/>
                <w:sz w:val="22"/>
                <w:szCs w:val="22"/>
              </w:rPr>
              <w:t>1</w:t>
            </w:r>
          </w:p>
        </w:tc>
        <w:tc>
          <w:tcPr>
            <w:tcW w:w="2418" w:type="dxa"/>
            <w:tcBorders>
              <w:top w:val="nil"/>
              <w:left w:val="nil"/>
              <w:bottom w:val="single" w:sz="4" w:space="0" w:color="auto"/>
              <w:right w:val="single" w:sz="4" w:space="0" w:color="auto"/>
            </w:tcBorders>
            <w:shd w:val="clear" w:color="auto" w:fill="auto"/>
            <w:noWrap/>
            <w:vAlign w:val="bottom"/>
            <w:hideMark/>
          </w:tcPr>
          <w:p w:rsidR="003F3A80" w:rsidRPr="003F3A80" w:rsidRDefault="003F3A80" w:rsidP="005B6F0C">
            <w:pPr>
              <w:jc w:val="center"/>
              <w:rPr>
                <w:color w:val="000000"/>
                <w:sz w:val="22"/>
                <w:szCs w:val="22"/>
              </w:rPr>
            </w:pPr>
            <w:r w:rsidRPr="003F3A80">
              <w:rPr>
                <w:color w:val="000000"/>
                <w:sz w:val="22"/>
                <w:szCs w:val="22"/>
              </w:rPr>
              <w:t>4.000,00</w:t>
            </w:r>
          </w:p>
        </w:tc>
      </w:tr>
      <w:tr w:rsidR="003F3A80" w:rsidRPr="003F3A80" w:rsidTr="005B6F0C">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F3A80" w:rsidRPr="003F3A80" w:rsidRDefault="003F3A80" w:rsidP="005B6F0C">
            <w:pPr>
              <w:jc w:val="center"/>
              <w:rPr>
                <w:color w:val="000000"/>
                <w:sz w:val="22"/>
                <w:szCs w:val="22"/>
              </w:rPr>
            </w:pPr>
            <w:r w:rsidRPr="003F3A80">
              <w:rPr>
                <w:color w:val="000000"/>
                <w:sz w:val="22"/>
                <w:szCs w:val="22"/>
              </w:rPr>
              <w:t>4</w:t>
            </w:r>
          </w:p>
        </w:tc>
        <w:tc>
          <w:tcPr>
            <w:tcW w:w="1437" w:type="dxa"/>
            <w:tcBorders>
              <w:top w:val="nil"/>
              <w:left w:val="nil"/>
              <w:bottom w:val="single" w:sz="4" w:space="0" w:color="auto"/>
              <w:right w:val="single" w:sz="4" w:space="0" w:color="auto"/>
            </w:tcBorders>
            <w:shd w:val="clear" w:color="auto" w:fill="auto"/>
            <w:noWrap/>
            <w:vAlign w:val="bottom"/>
            <w:hideMark/>
          </w:tcPr>
          <w:p w:rsidR="003F3A80" w:rsidRPr="003F3A80" w:rsidRDefault="003F3A80" w:rsidP="005B6F0C">
            <w:pPr>
              <w:jc w:val="center"/>
              <w:rPr>
                <w:color w:val="000000"/>
                <w:sz w:val="22"/>
                <w:szCs w:val="22"/>
              </w:rPr>
            </w:pPr>
            <w:r w:rsidRPr="003F3A80">
              <w:rPr>
                <w:color w:val="000000"/>
                <w:sz w:val="22"/>
                <w:szCs w:val="22"/>
              </w:rPr>
              <w:t>24 DL 530</w:t>
            </w:r>
          </w:p>
        </w:tc>
        <w:tc>
          <w:tcPr>
            <w:tcW w:w="4961" w:type="dxa"/>
            <w:tcBorders>
              <w:top w:val="nil"/>
              <w:left w:val="nil"/>
              <w:bottom w:val="single" w:sz="4" w:space="0" w:color="auto"/>
              <w:right w:val="single" w:sz="4" w:space="0" w:color="auto"/>
            </w:tcBorders>
            <w:shd w:val="clear" w:color="auto" w:fill="auto"/>
            <w:noWrap/>
            <w:vAlign w:val="bottom"/>
            <w:hideMark/>
          </w:tcPr>
          <w:p w:rsidR="003F3A80" w:rsidRPr="003F3A80" w:rsidRDefault="003F3A80" w:rsidP="005B6F0C">
            <w:pPr>
              <w:rPr>
                <w:color w:val="000000"/>
                <w:sz w:val="22"/>
                <w:szCs w:val="22"/>
              </w:rPr>
            </w:pPr>
            <w:r w:rsidRPr="003F3A80">
              <w:rPr>
                <w:color w:val="000000"/>
                <w:sz w:val="22"/>
                <w:szCs w:val="22"/>
              </w:rPr>
              <w:t>RENAULT TAKSİ (Bloğu Patlak)</w:t>
            </w:r>
          </w:p>
        </w:tc>
        <w:tc>
          <w:tcPr>
            <w:tcW w:w="709" w:type="dxa"/>
            <w:tcBorders>
              <w:top w:val="nil"/>
              <w:left w:val="nil"/>
              <w:bottom w:val="single" w:sz="4" w:space="0" w:color="auto"/>
              <w:right w:val="single" w:sz="4" w:space="0" w:color="auto"/>
            </w:tcBorders>
            <w:shd w:val="clear" w:color="auto" w:fill="auto"/>
            <w:noWrap/>
            <w:vAlign w:val="bottom"/>
            <w:hideMark/>
          </w:tcPr>
          <w:p w:rsidR="003F3A80" w:rsidRPr="003F3A80" w:rsidRDefault="003F3A80" w:rsidP="005B6F0C">
            <w:pPr>
              <w:jc w:val="center"/>
              <w:rPr>
                <w:color w:val="000000"/>
                <w:sz w:val="22"/>
                <w:szCs w:val="22"/>
              </w:rPr>
            </w:pPr>
            <w:r w:rsidRPr="003F3A80">
              <w:rPr>
                <w:color w:val="000000"/>
                <w:sz w:val="22"/>
                <w:szCs w:val="22"/>
              </w:rPr>
              <w:t>1</w:t>
            </w:r>
          </w:p>
        </w:tc>
        <w:tc>
          <w:tcPr>
            <w:tcW w:w="2418" w:type="dxa"/>
            <w:tcBorders>
              <w:top w:val="nil"/>
              <w:left w:val="nil"/>
              <w:bottom w:val="single" w:sz="4" w:space="0" w:color="auto"/>
              <w:right w:val="single" w:sz="4" w:space="0" w:color="auto"/>
            </w:tcBorders>
            <w:shd w:val="clear" w:color="auto" w:fill="auto"/>
            <w:noWrap/>
            <w:vAlign w:val="bottom"/>
            <w:hideMark/>
          </w:tcPr>
          <w:p w:rsidR="003F3A80" w:rsidRPr="003F3A80" w:rsidRDefault="003F3A80" w:rsidP="005B6F0C">
            <w:pPr>
              <w:jc w:val="center"/>
              <w:rPr>
                <w:color w:val="000000"/>
                <w:sz w:val="22"/>
                <w:szCs w:val="22"/>
              </w:rPr>
            </w:pPr>
            <w:r w:rsidRPr="003F3A80">
              <w:rPr>
                <w:color w:val="000000"/>
                <w:sz w:val="22"/>
                <w:szCs w:val="22"/>
              </w:rPr>
              <w:t>2.000,00</w:t>
            </w:r>
          </w:p>
        </w:tc>
      </w:tr>
      <w:tr w:rsidR="003F3A80" w:rsidRPr="003F3A80" w:rsidTr="005B6F0C">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F3A80" w:rsidRPr="003F3A80" w:rsidRDefault="003F3A80" w:rsidP="005B6F0C">
            <w:pPr>
              <w:jc w:val="center"/>
              <w:rPr>
                <w:color w:val="000000"/>
                <w:sz w:val="22"/>
                <w:szCs w:val="22"/>
              </w:rPr>
            </w:pPr>
            <w:r w:rsidRPr="003F3A80">
              <w:rPr>
                <w:color w:val="000000"/>
                <w:sz w:val="22"/>
                <w:szCs w:val="22"/>
              </w:rPr>
              <w:t>5</w:t>
            </w:r>
          </w:p>
        </w:tc>
        <w:tc>
          <w:tcPr>
            <w:tcW w:w="1437" w:type="dxa"/>
            <w:tcBorders>
              <w:top w:val="nil"/>
              <w:left w:val="nil"/>
              <w:bottom w:val="single" w:sz="4" w:space="0" w:color="auto"/>
              <w:right w:val="single" w:sz="4" w:space="0" w:color="auto"/>
            </w:tcBorders>
            <w:shd w:val="clear" w:color="auto" w:fill="auto"/>
            <w:noWrap/>
            <w:vAlign w:val="bottom"/>
            <w:hideMark/>
          </w:tcPr>
          <w:p w:rsidR="003F3A80" w:rsidRPr="003F3A80" w:rsidRDefault="003F3A80" w:rsidP="005B6F0C">
            <w:pPr>
              <w:jc w:val="center"/>
              <w:rPr>
                <w:color w:val="000000"/>
                <w:sz w:val="22"/>
                <w:szCs w:val="22"/>
              </w:rPr>
            </w:pPr>
            <w:r w:rsidRPr="003F3A80">
              <w:rPr>
                <w:color w:val="000000"/>
                <w:sz w:val="22"/>
                <w:szCs w:val="22"/>
              </w:rPr>
              <w:t>24 AK 080</w:t>
            </w:r>
          </w:p>
        </w:tc>
        <w:tc>
          <w:tcPr>
            <w:tcW w:w="4961" w:type="dxa"/>
            <w:tcBorders>
              <w:top w:val="nil"/>
              <w:left w:val="nil"/>
              <w:bottom w:val="single" w:sz="4" w:space="0" w:color="auto"/>
              <w:right w:val="single" w:sz="4" w:space="0" w:color="auto"/>
            </w:tcBorders>
            <w:shd w:val="clear" w:color="auto" w:fill="auto"/>
            <w:noWrap/>
            <w:vAlign w:val="bottom"/>
            <w:hideMark/>
          </w:tcPr>
          <w:p w:rsidR="003F3A80" w:rsidRPr="003F3A80" w:rsidRDefault="003F3A80" w:rsidP="005B6F0C">
            <w:pPr>
              <w:rPr>
                <w:color w:val="000000"/>
                <w:sz w:val="22"/>
                <w:szCs w:val="22"/>
              </w:rPr>
            </w:pPr>
            <w:r w:rsidRPr="003F3A80">
              <w:rPr>
                <w:color w:val="000000"/>
                <w:sz w:val="22"/>
                <w:szCs w:val="22"/>
              </w:rPr>
              <w:t>DOĞAN TAKSİ</w:t>
            </w:r>
          </w:p>
        </w:tc>
        <w:tc>
          <w:tcPr>
            <w:tcW w:w="709" w:type="dxa"/>
            <w:tcBorders>
              <w:top w:val="nil"/>
              <w:left w:val="nil"/>
              <w:bottom w:val="single" w:sz="4" w:space="0" w:color="auto"/>
              <w:right w:val="single" w:sz="4" w:space="0" w:color="auto"/>
            </w:tcBorders>
            <w:shd w:val="clear" w:color="auto" w:fill="auto"/>
            <w:noWrap/>
            <w:vAlign w:val="bottom"/>
            <w:hideMark/>
          </w:tcPr>
          <w:p w:rsidR="003F3A80" w:rsidRPr="003F3A80" w:rsidRDefault="003F3A80" w:rsidP="005B6F0C">
            <w:pPr>
              <w:jc w:val="center"/>
              <w:rPr>
                <w:color w:val="000000"/>
                <w:sz w:val="22"/>
                <w:szCs w:val="22"/>
              </w:rPr>
            </w:pPr>
            <w:r w:rsidRPr="003F3A80">
              <w:rPr>
                <w:color w:val="000000"/>
                <w:sz w:val="22"/>
                <w:szCs w:val="22"/>
              </w:rPr>
              <w:t>1</w:t>
            </w:r>
          </w:p>
        </w:tc>
        <w:tc>
          <w:tcPr>
            <w:tcW w:w="2418" w:type="dxa"/>
            <w:tcBorders>
              <w:top w:val="nil"/>
              <w:left w:val="nil"/>
              <w:bottom w:val="single" w:sz="4" w:space="0" w:color="auto"/>
              <w:right w:val="single" w:sz="4" w:space="0" w:color="auto"/>
            </w:tcBorders>
            <w:shd w:val="clear" w:color="auto" w:fill="auto"/>
            <w:noWrap/>
            <w:vAlign w:val="bottom"/>
            <w:hideMark/>
          </w:tcPr>
          <w:p w:rsidR="003F3A80" w:rsidRPr="003F3A80" w:rsidRDefault="003F3A80" w:rsidP="005B6F0C">
            <w:pPr>
              <w:jc w:val="center"/>
              <w:rPr>
                <w:color w:val="000000"/>
                <w:sz w:val="22"/>
                <w:szCs w:val="22"/>
              </w:rPr>
            </w:pPr>
            <w:r w:rsidRPr="003F3A80">
              <w:rPr>
                <w:color w:val="000000"/>
                <w:sz w:val="22"/>
                <w:szCs w:val="22"/>
              </w:rPr>
              <w:t>4.000,00</w:t>
            </w:r>
          </w:p>
        </w:tc>
      </w:tr>
      <w:tr w:rsidR="003F3A80" w:rsidRPr="003F3A80" w:rsidTr="005B6F0C">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F3A80" w:rsidRPr="003F3A80" w:rsidRDefault="003F3A80" w:rsidP="005B6F0C">
            <w:pPr>
              <w:jc w:val="center"/>
              <w:rPr>
                <w:color w:val="000000"/>
                <w:sz w:val="22"/>
                <w:szCs w:val="22"/>
              </w:rPr>
            </w:pPr>
            <w:r w:rsidRPr="003F3A80">
              <w:rPr>
                <w:color w:val="000000"/>
                <w:sz w:val="22"/>
                <w:szCs w:val="22"/>
              </w:rPr>
              <w:t>6</w:t>
            </w:r>
          </w:p>
        </w:tc>
        <w:tc>
          <w:tcPr>
            <w:tcW w:w="1437" w:type="dxa"/>
            <w:tcBorders>
              <w:top w:val="nil"/>
              <w:left w:val="nil"/>
              <w:bottom w:val="single" w:sz="4" w:space="0" w:color="auto"/>
              <w:right w:val="single" w:sz="4" w:space="0" w:color="auto"/>
            </w:tcBorders>
            <w:shd w:val="clear" w:color="auto" w:fill="auto"/>
            <w:noWrap/>
            <w:vAlign w:val="bottom"/>
            <w:hideMark/>
          </w:tcPr>
          <w:p w:rsidR="003F3A80" w:rsidRPr="003F3A80" w:rsidRDefault="003F3A80" w:rsidP="005B6F0C">
            <w:pPr>
              <w:jc w:val="center"/>
              <w:rPr>
                <w:color w:val="000000"/>
                <w:sz w:val="22"/>
                <w:szCs w:val="22"/>
              </w:rPr>
            </w:pPr>
            <w:r w:rsidRPr="003F3A80">
              <w:rPr>
                <w:color w:val="000000"/>
                <w:sz w:val="22"/>
                <w:szCs w:val="22"/>
              </w:rPr>
              <w:t>24 DN 725</w:t>
            </w:r>
          </w:p>
        </w:tc>
        <w:tc>
          <w:tcPr>
            <w:tcW w:w="4961" w:type="dxa"/>
            <w:tcBorders>
              <w:top w:val="nil"/>
              <w:left w:val="nil"/>
              <w:bottom w:val="single" w:sz="4" w:space="0" w:color="auto"/>
              <w:right w:val="single" w:sz="4" w:space="0" w:color="auto"/>
            </w:tcBorders>
            <w:shd w:val="clear" w:color="auto" w:fill="auto"/>
            <w:noWrap/>
            <w:vAlign w:val="bottom"/>
            <w:hideMark/>
          </w:tcPr>
          <w:p w:rsidR="003F3A80" w:rsidRPr="003F3A80" w:rsidRDefault="003F3A80" w:rsidP="005B6F0C">
            <w:pPr>
              <w:rPr>
                <w:color w:val="000000"/>
                <w:sz w:val="22"/>
                <w:szCs w:val="22"/>
              </w:rPr>
            </w:pPr>
            <w:r w:rsidRPr="003F3A80">
              <w:rPr>
                <w:color w:val="000000"/>
                <w:sz w:val="22"/>
                <w:szCs w:val="22"/>
              </w:rPr>
              <w:t>KARTAL TAKSİ</w:t>
            </w:r>
          </w:p>
        </w:tc>
        <w:tc>
          <w:tcPr>
            <w:tcW w:w="709" w:type="dxa"/>
            <w:tcBorders>
              <w:top w:val="nil"/>
              <w:left w:val="nil"/>
              <w:bottom w:val="single" w:sz="4" w:space="0" w:color="auto"/>
              <w:right w:val="single" w:sz="4" w:space="0" w:color="auto"/>
            </w:tcBorders>
            <w:shd w:val="clear" w:color="auto" w:fill="auto"/>
            <w:noWrap/>
            <w:vAlign w:val="bottom"/>
            <w:hideMark/>
          </w:tcPr>
          <w:p w:rsidR="003F3A80" w:rsidRPr="003F3A80" w:rsidRDefault="003F3A80" w:rsidP="005B6F0C">
            <w:pPr>
              <w:jc w:val="center"/>
              <w:rPr>
                <w:color w:val="000000"/>
                <w:sz w:val="22"/>
                <w:szCs w:val="22"/>
              </w:rPr>
            </w:pPr>
            <w:r w:rsidRPr="003F3A80">
              <w:rPr>
                <w:color w:val="000000"/>
                <w:sz w:val="22"/>
                <w:szCs w:val="22"/>
              </w:rPr>
              <w:t>1</w:t>
            </w:r>
          </w:p>
        </w:tc>
        <w:tc>
          <w:tcPr>
            <w:tcW w:w="2418" w:type="dxa"/>
            <w:tcBorders>
              <w:top w:val="nil"/>
              <w:left w:val="nil"/>
              <w:bottom w:val="single" w:sz="4" w:space="0" w:color="auto"/>
              <w:right w:val="single" w:sz="4" w:space="0" w:color="auto"/>
            </w:tcBorders>
            <w:shd w:val="clear" w:color="auto" w:fill="auto"/>
            <w:noWrap/>
            <w:vAlign w:val="bottom"/>
            <w:hideMark/>
          </w:tcPr>
          <w:p w:rsidR="003F3A80" w:rsidRPr="003F3A80" w:rsidRDefault="003F3A80" w:rsidP="005B6F0C">
            <w:pPr>
              <w:jc w:val="center"/>
              <w:rPr>
                <w:color w:val="000000"/>
                <w:sz w:val="22"/>
                <w:szCs w:val="22"/>
              </w:rPr>
            </w:pPr>
            <w:r w:rsidRPr="003F3A80">
              <w:rPr>
                <w:color w:val="000000"/>
                <w:sz w:val="22"/>
                <w:szCs w:val="22"/>
              </w:rPr>
              <w:t>4.000,00</w:t>
            </w:r>
          </w:p>
        </w:tc>
      </w:tr>
      <w:tr w:rsidR="003F3A80" w:rsidRPr="003F3A80" w:rsidTr="005B6F0C">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F3A80" w:rsidRPr="003F3A80" w:rsidRDefault="003F3A80" w:rsidP="005B6F0C">
            <w:pPr>
              <w:jc w:val="center"/>
              <w:rPr>
                <w:color w:val="000000"/>
                <w:sz w:val="22"/>
                <w:szCs w:val="22"/>
              </w:rPr>
            </w:pPr>
            <w:r w:rsidRPr="003F3A80">
              <w:rPr>
                <w:color w:val="000000"/>
                <w:sz w:val="22"/>
                <w:szCs w:val="22"/>
              </w:rPr>
              <w:t>7</w:t>
            </w:r>
          </w:p>
        </w:tc>
        <w:tc>
          <w:tcPr>
            <w:tcW w:w="1437" w:type="dxa"/>
            <w:tcBorders>
              <w:top w:val="nil"/>
              <w:left w:val="nil"/>
              <w:bottom w:val="single" w:sz="4" w:space="0" w:color="auto"/>
              <w:right w:val="single" w:sz="4" w:space="0" w:color="auto"/>
            </w:tcBorders>
            <w:shd w:val="clear" w:color="auto" w:fill="auto"/>
            <w:noWrap/>
            <w:vAlign w:val="bottom"/>
            <w:hideMark/>
          </w:tcPr>
          <w:p w:rsidR="003F3A80" w:rsidRPr="003F3A80" w:rsidRDefault="003F3A80" w:rsidP="005B6F0C">
            <w:pPr>
              <w:jc w:val="center"/>
              <w:rPr>
                <w:color w:val="000000"/>
                <w:sz w:val="22"/>
                <w:szCs w:val="22"/>
              </w:rPr>
            </w:pPr>
            <w:r w:rsidRPr="003F3A80">
              <w:rPr>
                <w:color w:val="000000"/>
                <w:sz w:val="22"/>
                <w:szCs w:val="22"/>
              </w:rPr>
              <w:t>24 DV 425</w:t>
            </w:r>
          </w:p>
        </w:tc>
        <w:tc>
          <w:tcPr>
            <w:tcW w:w="4961" w:type="dxa"/>
            <w:tcBorders>
              <w:top w:val="nil"/>
              <w:left w:val="nil"/>
              <w:bottom w:val="single" w:sz="4" w:space="0" w:color="auto"/>
              <w:right w:val="single" w:sz="4" w:space="0" w:color="auto"/>
            </w:tcBorders>
            <w:shd w:val="clear" w:color="auto" w:fill="auto"/>
            <w:noWrap/>
            <w:vAlign w:val="bottom"/>
            <w:hideMark/>
          </w:tcPr>
          <w:p w:rsidR="003F3A80" w:rsidRPr="003F3A80" w:rsidRDefault="003F3A80" w:rsidP="005B6F0C">
            <w:pPr>
              <w:rPr>
                <w:color w:val="000000"/>
                <w:sz w:val="22"/>
                <w:szCs w:val="22"/>
              </w:rPr>
            </w:pPr>
            <w:r w:rsidRPr="003F3A80">
              <w:rPr>
                <w:color w:val="000000"/>
                <w:sz w:val="22"/>
                <w:szCs w:val="22"/>
              </w:rPr>
              <w:t xml:space="preserve"> FORT PİKAP (ARAÇ ŞANZUMANDAN ARIZALI OLDUGUNDAN SERVİSTEN ALINACAKTIR )TESLİM YERİ OSTİM /ANKARA</w:t>
            </w:r>
          </w:p>
        </w:tc>
        <w:tc>
          <w:tcPr>
            <w:tcW w:w="709" w:type="dxa"/>
            <w:tcBorders>
              <w:top w:val="nil"/>
              <w:left w:val="nil"/>
              <w:bottom w:val="single" w:sz="4" w:space="0" w:color="auto"/>
              <w:right w:val="single" w:sz="4" w:space="0" w:color="auto"/>
            </w:tcBorders>
            <w:shd w:val="clear" w:color="auto" w:fill="auto"/>
            <w:noWrap/>
            <w:vAlign w:val="bottom"/>
            <w:hideMark/>
          </w:tcPr>
          <w:p w:rsidR="003F3A80" w:rsidRPr="003F3A80" w:rsidRDefault="003F3A80" w:rsidP="005B6F0C">
            <w:pPr>
              <w:jc w:val="center"/>
              <w:rPr>
                <w:color w:val="000000"/>
                <w:sz w:val="22"/>
                <w:szCs w:val="22"/>
              </w:rPr>
            </w:pPr>
            <w:r w:rsidRPr="003F3A80">
              <w:rPr>
                <w:color w:val="000000"/>
                <w:sz w:val="22"/>
                <w:szCs w:val="22"/>
              </w:rPr>
              <w:t>1</w:t>
            </w:r>
          </w:p>
        </w:tc>
        <w:tc>
          <w:tcPr>
            <w:tcW w:w="2418" w:type="dxa"/>
            <w:tcBorders>
              <w:top w:val="nil"/>
              <w:left w:val="nil"/>
              <w:bottom w:val="single" w:sz="4" w:space="0" w:color="auto"/>
              <w:right w:val="single" w:sz="4" w:space="0" w:color="auto"/>
            </w:tcBorders>
            <w:shd w:val="clear" w:color="auto" w:fill="auto"/>
            <w:noWrap/>
            <w:vAlign w:val="bottom"/>
            <w:hideMark/>
          </w:tcPr>
          <w:p w:rsidR="003F3A80" w:rsidRPr="003F3A80" w:rsidRDefault="003F3A80" w:rsidP="005B6F0C">
            <w:pPr>
              <w:jc w:val="center"/>
              <w:rPr>
                <w:color w:val="000000"/>
                <w:sz w:val="22"/>
                <w:szCs w:val="22"/>
              </w:rPr>
            </w:pPr>
            <w:r w:rsidRPr="003F3A80">
              <w:rPr>
                <w:color w:val="000000"/>
                <w:sz w:val="22"/>
                <w:szCs w:val="22"/>
              </w:rPr>
              <w:t>18.000,00</w:t>
            </w:r>
          </w:p>
        </w:tc>
      </w:tr>
      <w:tr w:rsidR="003F3A80" w:rsidRPr="003F3A80" w:rsidTr="005B6F0C">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F3A80" w:rsidRPr="003F3A80" w:rsidRDefault="003F3A80" w:rsidP="005B6F0C">
            <w:pPr>
              <w:jc w:val="center"/>
              <w:rPr>
                <w:color w:val="000000"/>
                <w:sz w:val="22"/>
                <w:szCs w:val="22"/>
              </w:rPr>
            </w:pPr>
            <w:r w:rsidRPr="003F3A80">
              <w:rPr>
                <w:color w:val="000000"/>
                <w:sz w:val="22"/>
                <w:szCs w:val="22"/>
              </w:rPr>
              <w:t>8</w:t>
            </w:r>
          </w:p>
        </w:tc>
        <w:tc>
          <w:tcPr>
            <w:tcW w:w="1437" w:type="dxa"/>
            <w:tcBorders>
              <w:top w:val="nil"/>
              <w:left w:val="nil"/>
              <w:bottom w:val="single" w:sz="4" w:space="0" w:color="auto"/>
              <w:right w:val="single" w:sz="4" w:space="0" w:color="auto"/>
            </w:tcBorders>
            <w:shd w:val="clear" w:color="auto" w:fill="auto"/>
            <w:noWrap/>
            <w:vAlign w:val="bottom"/>
            <w:hideMark/>
          </w:tcPr>
          <w:p w:rsidR="003F3A80" w:rsidRPr="003F3A80" w:rsidRDefault="003F3A80" w:rsidP="005B6F0C">
            <w:pPr>
              <w:jc w:val="center"/>
              <w:rPr>
                <w:color w:val="000000"/>
                <w:sz w:val="22"/>
                <w:szCs w:val="22"/>
              </w:rPr>
            </w:pPr>
            <w:r w:rsidRPr="003F3A80">
              <w:rPr>
                <w:color w:val="000000"/>
                <w:sz w:val="22"/>
                <w:szCs w:val="22"/>
              </w:rPr>
              <w:t>24 DL 221</w:t>
            </w:r>
          </w:p>
        </w:tc>
        <w:tc>
          <w:tcPr>
            <w:tcW w:w="4961" w:type="dxa"/>
            <w:tcBorders>
              <w:top w:val="nil"/>
              <w:left w:val="nil"/>
              <w:bottom w:val="single" w:sz="4" w:space="0" w:color="auto"/>
              <w:right w:val="single" w:sz="4" w:space="0" w:color="auto"/>
            </w:tcBorders>
            <w:shd w:val="clear" w:color="auto" w:fill="auto"/>
            <w:noWrap/>
            <w:vAlign w:val="bottom"/>
            <w:hideMark/>
          </w:tcPr>
          <w:p w:rsidR="003F3A80" w:rsidRPr="003F3A80" w:rsidRDefault="003F3A80" w:rsidP="005B6F0C">
            <w:pPr>
              <w:rPr>
                <w:color w:val="000000"/>
                <w:sz w:val="22"/>
                <w:szCs w:val="22"/>
              </w:rPr>
            </w:pPr>
            <w:r w:rsidRPr="003F3A80">
              <w:rPr>
                <w:color w:val="000000"/>
                <w:sz w:val="22"/>
                <w:szCs w:val="22"/>
              </w:rPr>
              <w:t>MAZDA PİKAP</w:t>
            </w:r>
          </w:p>
        </w:tc>
        <w:tc>
          <w:tcPr>
            <w:tcW w:w="709" w:type="dxa"/>
            <w:tcBorders>
              <w:top w:val="nil"/>
              <w:left w:val="nil"/>
              <w:bottom w:val="single" w:sz="4" w:space="0" w:color="auto"/>
              <w:right w:val="single" w:sz="4" w:space="0" w:color="auto"/>
            </w:tcBorders>
            <w:shd w:val="clear" w:color="auto" w:fill="auto"/>
            <w:noWrap/>
            <w:vAlign w:val="bottom"/>
            <w:hideMark/>
          </w:tcPr>
          <w:p w:rsidR="003F3A80" w:rsidRPr="003F3A80" w:rsidRDefault="003F3A80" w:rsidP="005B6F0C">
            <w:pPr>
              <w:jc w:val="center"/>
              <w:rPr>
                <w:color w:val="000000"/>
                <w:sz w:val="22"/>
                <w:szCs w:val="22"/>
              </w:rPr>
            </w:pPr>
            <w:r w:rsidRPr="003F3A80">
              <w:rPr>
                <w:color w:val="000000"/>
                <w:sz w:val="22"/>
                <w:szCs w:val="22"/>
              </w:rPr>
              <w:t>1</w:t>
            </w:r>
          </w:p>
        </w:tc>
        <w:tc>
          <w:tcPr>
            <w:tcW w:w="2418" w:type="dxa"/>
            <w:tcBorders>
              <w:top w:val="nil"/>
              <w:left w:val="nil"/>
              <w:bottom w:val="single" w:sz="4" w:space="0" w:color="auto"/>
              <w:right w:val="single" w:sz="4" w:space="0" w:color="auto"/>
            </w:tcBorders>
            <w:shd w:val="clear" w:color="auto" w:fill="auto"/>
            <w:noWrap/>
            <w:vAlign w:val="bottom"/>
            <w:hideMark/>
          </w:tcPr>
          <w:p w:rsidR="003F3A80" w:rsidRPr="003F3A80" w:rsidRDefault="003F3A80" w:rsidP="005B6F0C">
            <w:pPr>
              <w:jc w:val="center"/>
              <w:rPr>
                <w:color w:val="000000"/>
                <w:sz w:val="22"/>
                <w:szCs w:val="22"/>
              </w:rPr>
            </w:pPr>
            <w:r w:rsidRPr="003F3A80">
              <w:rPr>
                <w:color w:val="000000"/>
                <w:sz w:val="22"/>
                <w:szCs w:val="22"/>
              </w:rPr>
              <w:t>8.000,00</w:t>
            </w:r>
          </w:p>
        </w:tc>
      </w:tr>
      <w:tr w:rsidR="003F3A80" w:rsidRPr="003F3A80" w:rsidTr="005B6F0C">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F3A80" w:rsidRPr="003F3A80" w:rsidRDefault="003F3A80" w:rsidP="005B6F0C">
            <w:pPr>
              <w:jc w:val="center"/>
              <w:rPr>
                <w:color w:val="000000"/>
                <w:sz w:val="22"/>
                <w:szCs w:val="22"/>
              </w:rPr>
            </w:pPr>
            <w:r w:rsidRPr="003F3A80">
              <w:rPr>
                <w:color w:val="000000"/>
                <w:sz w:val="22"/>
                <w:szCs w:val="22"/>
              </w:rPr>
              <w:t>9</w:t>
            </w:r>
          </w:p>
        </w:tc>
        <w:tc>
          <w:tcPr>
            <w:tcW w:w="1437" w:type="dxa"/>
            <w:tcBorders>
              <w:top w:val="nil"/>
              <w:left w:val="nil"/>
              <w:bottom w:val="single" w:sz="4" w:space="0" w:color="auto"/>
              <w:right w:val="single" w:sz="4" w:space="0" w:color="auto"/>
            </w:tcBorders>
            <w:shd w:val="clear" w:color="auto" w:fill="auto"/>
            <w:noWrap/>
            <w:vAlign w:val="bottom"/>
            <w:hideMark/>
          </w:tcPr>
          <w:p w:rsidR="003F3A80" w:rsidRPr="003F3A80" w:rsidRDefault="003F3A80" w:rsidP="005B6F0C">
            <w:pPr>
              <w:jc w:val="both"/>
              <w:rPr>
                <w:color w:val="000000"/>
                <w:sz w:val="22"/>
                <w:szCs w:val="22"/>
              </w:rPr>
            </w:pPr>
            <w:r w:rsidRPr="003F3A80">
              <w:rPr>
                <w:color w:val="000000"/>
                <w:sz w:val="22"/>
                <w:szCs w:val="22"/>
              </w:rPr>
              <w:t>24 DZ 86 02</w:t>
            </w:r>
          </w:p>
        </w:tc>
        <w:tc>
          <w:tcPr>
            <w:tcW w:w="4961" w:type="dxa"/>
            <w:tcBorders>
              <w:top w:val="nil"/>
              <w:left w:val="nil"/>
              <w:bottom w:val="single" w:sz="4" w:space="0" w:color="auto"/>
              <w:right w:val="single" w:sz="4" w:space="0" w:color="auto"/>
            </w:tcBorders>
            <w:shd w:val="clear" w:color="auto" w:fill="auto"/>
            <w:noWrap/>
            <w:vAlign w:val="bottom"/>
            <w:hideMark/>
          </w:tcPr>
          <w:p w:rsidR="003F3A80" w:rsidRPr="003F3A80" w:rsidRDefault="003F3A80" w:rsidP="005B6F0C">
            <w:pPr>
              <w:rPr>
                <w:color w:val="000000"/>
                <w:sz w:val="22"/>
                <w:szCs w:val="22"/>
              </w:rPr>
            </w:pPr>
            <w:r w:rsidRPr="003F3A80">
              <w:rPr>
                <w:color w:val="000000"/>
                <w:sz w:val="22"/>
                <w:szCs w:val="22"/>
              </w:rPr>
              <w:t xml:space="preserve">D7 DOZER ( </w:t>
            </w:r>
            <w:proofErr w:type="spellStart"/>
            <w:r w:rsidRPr="003F3A80">
              <w:rPr>
                <w:color w:val="000000"/>
                <w:sz w:val="22"/>
                <w:szCs w:val="22"/>
              </w:rPr>
              <w:t>Şaşi</w:t>
            </w:r>
            <w:proofErr w:type="spellEnd"/>
            <w:r w:rsidRPr="003F3A80">
              <w:rPr>
                <w:color w:val="000000"/>
                <w:sz w:val="22"/>
                <w:szCs w:val="22"/>
              </w:rPr>
              <w:t xml:space="preserve"> Seri No:65V05816 Motor Seri No:10Z10135)</w:t>
            </w:r>
          </w:p>
        </w:tc>
        <w:tc>
          <w:tcPr>
            <w:tcW w:w="709" w:type="dxa"/>
            <w:tcBorders>
              <w:top w:val="nil"/>
              <w:left w:val="nil"/>
              <w:bottom w:val="single" w:sz="4" w:space="0" w:color="auto"/>
              <w:right w:val="single" w:sz="4" w:space="0" w:color="auto"/>
            </w:tcBorders>
            <w:shd w:val="clear" w:color="auto" w:fill="auto"/>
            <w:noWrap/>
            <w:vAlign w:val="bottom"/>
            <w:hideMark/>
          </w:tcPr>
          <w:p w:rsidR="003F3A80" w:rsidRPr="003F3A80" w:rsidRDefault="003F3A80" w:rsidP="005B6F0C">
            <w:pPr>
              <w:jc w:val="center"/>
              <w:rPr>
                <w:color w:val="000000"/>
                <w:sz w:val="22"/>
                <w:szCs w:val="22"/>
              </w:rPr>
            </w:pPr>
            <w:r w:rsidRPr="003F3A80">
              <w:rPr>
                <w:color w:val="000000"/>
                <w:sz w:val="22"/>
                <w:szCs w:val="22"/>
              </w:rPr>
              <w:t>1</w:t>
            </w:r>
          </w:p>
        </w:tc>
        <w:tc>
          <w:tcPr>
            <w:tcW w:w="2418" w:type="dxa"/>
            <w:tcBorders>
              <w:top w:val="nil"/>
              <w:left w:val="nil"/>
              <w:bottom w:val="single" w:sz="4" w:space="0" w:color="auto"/>
              <w:right w:val="single" w:sz="4" w:space="0" w:color="auto"/>
            </w:tcBorders>
            <w:shd w:val="clear" w:color="auto" w:fill="auto"/>
            <w:noWrap/>
            <w:vAlign w:val="bottom"/>
            <w:hideMark/>
          </w:tcPr>
          <w:p w:rsidR="003F3A80" w:rsidRPr="003F3A80" w:rsidRDefault="003F3A80" w:rsidP="005B6F0C">
            <w:pPr>
              <w:jc w:val="center"/>
              <w:rPr>
                <w:color w:val="000000"/>
                <w:sz w:val="22"/>
                <w:szCs w:val="22"/>
              </w:rPr>
            </w:pPr>
            <w:r w:rsidRPr="003F3A80">
              <w:rPr>
                <w:color w:val="000000"/>
                <w:sz w:val="22"/>
                <w:szCs w:val="22"/>
              </w:rPr>
              <w:t>80.000,00</w:t>
            </w:r>
          </w:p>
        </w:tc>
      </w:tr>
      <w:tr w:rsidR="003F3A80" w:rsidRPr="003F3A80" w:rsidTr="005B6F0C">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F3A80" w:rsidRPr="003F3A80" w:rsidRDefault="003F3A80" w:rsidP="005B6F0C">
            <w:pPr>
              <w:jc w:val="center"/>
              <w:rPr>
                <w:color w:val="000000"/>
                <w:sz w:val="22"/>
                <w:szCs w:val="22"/>
              </w:rPr>
            </w:pPr>
            <w:r w:rsidRPr="003F3A80">
              <w:rPr>
                <w:color w:val="000000"/>
                <w:sz w:val="22"/>
                <w:szCs w:val="22"/>
              </w:rPr>
              <w:t>10</w:t>
            </w:r>
          </w:p>
        </w:tc>
        <w:tc>
          <w:tcPr>
            <w:tcW w:w="1437" w:type="dxa"/>
            <w:tcBorders>
              <w:top w:val="nil"/>
              <w:left w:val="nil"/>
              <w:bottom w:val="single" w:sz="4" w:space="0" w:color="auto"/>
              <w:right w:val="single" w:sz="4" w:space="0" w:color="auto"/>
            </w:tcBorders>
            <w:shd w:val="clear" w:color="auto" w:fill="auto"/>
            <w:noWrap/>
            <w:vAlign w:val="bottom"/>
            <w:hideMark/>
          </w:tcPr>
          <w:p w:rsidR="003F3A80" w:rsidRPr="003F3A80" w:rsidRDefault="003F3A80" w:rsidP="005B6F0C">
            <w:pPr>
              <w:jc w:val="center"/>
              <w:rPr>
                <w:color w:val="000000"/>
                <w:sz w:val="22"/>
                <w:szCs w:val="22"/>
              </w:rPr>
            </w:pPr>
            <w:r w:rsidRPr="003F3A80">
              <w:rPr>
                <w:color w:val="000000"/>
                <w:sz w:val="22"/>
                <w:szCs w:val="22"/>
              </w:rPr>
              <w:t>24 DZ 86 03</w:t>
            </w:r>
          </w:p>
        </w:tc>
        <w:tc>
          <w:tcPr>
            <w:tcW w:w="4961" w:type="dxa"/>
            <w:tcBorders>
              <w:top w:val="nil"/>
              <w:left w:val="nil"/>
              <w:bottom w:val="single" w:sz="4" w:space="0" w:color="auto"/>
              <w:right w:val="single" w:sz="4" w:space="0" w:color="auto"/>
            </w:tcBorders>
            <w:shd w:val="clear" w:color="auto" w:fill="auto"/>
            <w:noWrap/>
            <w:vAlign w:val="bottom"/>
            <w:hideMark/>
          </w:tcPr>
          <w:p w:rsidR="003F3A80" w:rsidRPr="003F3A80" w:rsidRDefault="003F3A80" w:rsidP="005B6F0C">
            <w:pPr>
              <w:rPr>
                <w:color w:val="000000"/>
                <w:sz w:val="22"/>
                <w:szCs w:val="22"/>
              </w:rPr>
            </w:pPr>
            <w:r w:rsidRPr="003F3A80">
              <w:rPr>
                <w:color w:val="000000"/>
                <w:sz w:val="22"/>
                <w:szCs w:val="22"/>
              </w:rPr>
              <w:t xml:space="preserve">D7 DOZER ( </w:t>
            </w:r>
            <w:proofErr w:type="spellStart"/>
            <w:r w:rsidRPr="003F3A80">
              <w:rPr>
                <w:color w:val="000000"/>
                <w:sz w:val="22"/>
                <w:szCs w:val="22"/>
              </w:rPr>
              <w:t>Şaşi</w:t>
            </w:r>
            <w:proofErr w:type="spellEnd"/>
            <w:r w:rsidRPr="003F3A80">
              <w:rPr>
                <w:color w:val="000000"/>
                <w:sz w:val="22"/>
                <w:szCs w:val="22"/>
              </w:rPr>
              <w:t xml:space="preserve"> Seri No: 65V05885 Motor Seri No:10Z10227)</w:t>
            </w:r>
          </w:p>
        </w:tc>
        <w:tc>
          <w:tcPr>
            <w:tcW w:w="709" w:type="dxa"/>
            <w:tcBorders>
              <w:top w:val="nil"/>
              <w:left w:val="nil"/>
              <w:bottom w:val="single" w:sz="4" w:space="0" w:color="auto"/>
              <w:right w:val="single" w:sz="4" w:space="0" w:color="auto"/>
            </w:tcBorders>
            <w:shd w:val="clear" w:color="auto" w:fill="auto"/>
            <w:noWrap/>
            <w:vAlign w:val="bottom"/>
            <w:hideMark/>
          </w:tcPr>
          <w:p w:rsidR="003F3A80" w:rsidRPr="003F3A80" w:rsidRDefault="003F3A80" w:rsidP="005B6F0C">
            <w:pPr>
              <w:jc w:val="center"/>
              <w:rPr>
                <w:color w:val="000000"/>
                <w:sz w:val="22"/>
                <w:szCs w:val="22"/>
              </w:rPr>
            </w:pPr>
            <w:r w:rsidRPr="003F3A80">
              <w:rPr>
                <w:color w:val="000000"/>
                <w:sz w:val="22"/>
                <w:szCs w:val="22"/>
              </w:rPr>
              <w:t>1</w:t>
            </w:r>
          </w:p>
        </w:tc>
        <w:tc>
          <w:tcPr>
            <w:tcW w:w="2418" w:type="dxa"/>
            <w:tcBorders>
              <w:top w:val="nil"/>
              <w:left w:val="nil"/>
              <w:bottom w:val="single" w:sz="4" w:space="0" w:color="auto"/>
              <w:right w:val="single" w:sz="4" w:space="0" w:color="auto"/>
            </w:tcBorders>
            <w:shd w:val="clear" w:color="auto" w:fill="auto"/>
            <w:noWrap/>
            <w:vAlign w:val="bottom"/>
            <w:hideMark/>
          </w:tcPr>
          <w:p w:rsidR="003F3A80" w:rsidRPr="003F3A80" w:rsidRDefault="003F3A80" w:rsidP="005B6F0C">
            <w:pPr>
              <w:jc w:val="center"/>
              <w:rPr>
                <w:color w:val="000000"/>
                <w:sz w:val="22"/>
                <w:szCs w:val="22"/>
              </w:rPr>
            </w:pPr>
            <w:r w:rsidRPr="003F3A80">
              <w:rPr>
                <w:color w:val="000000"/>
                <w:sz w:val="22"/>
                <w:szCs w:val="22"/>
              </w:rPr>
              <w:t>80.000,00</w:t>
            </w:r>
          </w:p>
        </w:tc>
      </w:tr>
      <w:tr w:rsidR="003F3A80" w:rsidRPr="003F3A80" w:rsidTr="005B6F0C">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F3A80" w:rsidRPr="003F3A80" w:rsidRDefault="003F3A80" w:rsidP="005B6F0C">
            <w:pPr>
              <w:jc w:val="center"/>
              <w:rPr>
                <w:color w:val="000000"/>
                <w:sz w:val="22"/>
                <w:szCs w:val="22"/>
              </w:rPr>
            </w:pPr>
            <w:r w:rsidRPr="003F3A80">
              <w:rPr>
                <w:color w:val="000000"/>
                <w:sz w:val="22"/>
                <w:szCs w:val="22"/>
              </w:rPr>
              <w:t>11</w:t>
            </w:r>
          </w:p>
        </w:tc>
        <w:tc>
          <w:tcPr>
            <w:tcW w:w="1437" w:type="dxa"/>
            <w:tcBorders>
              <w:top w:val="nil"/>
              <w:left w:val="nil"/>
              <w:bottom w:val="single" w:sz="4" w:space="0" w:color="auto"/>
              <w:right w:val="single" w:sz="4" w:space="0" w:color="auto"/>
            </w:tcBorders>
            <w:shd w:val="clear" w:color="auto" w:fill="auto"/>
            <w:noWrap/>
            <w:vAlign w:val="bottom"/>
            <w:hideMark/>
          </w:tcPr>
          <w:p w:rsidR="003F3A80" w:rsidRPr="003F3A80" w:rsidRDefault="003F3A80" w:rsidP="005B6F0C">
            <w:pPr>
              <w:jc w:val="center"/>
              <w:rPr>
                <w:color w:val="000000"/>
                <w:sz w:val="22"/>
                <w:szCs w:val="22"/>
              </w:rPr>
            </w:pPr>
            <w:r w:rsidRPr="003F3A80">
              <w:rPr>
                <w:color w:val="000000"/>
                <w:sz w:val="22"/>
                <w:szCs w:val="22"/>
              </w:rPr>
              <w:t>24 KK 07 01</w:t>
            </w:r>
          </w:p>
        </w:tc>
        <w:tc>
          <w:tcPr>
            <w:tcW w:w="4961" w:type="dxa"/>
            <w:tcBorders>
              <w:top w:val="nil"/>
              <w:left w:val="nil"/>
              <w:bottom w:val="single" w:sz="4" w:space="0" w:color="auto"/>
              <w:right w:val="single" w:sz="4" w:space="0" w:color="auto"/>
            </w:tcBorders>
            <w:shd w:val="clear" w:color="auto" w:fill="auto"/>
            <w:noWrap/>
            <w:vAlign w:val="bottom"/>
            <w:hideMark/>
          </w:tcPr>
          <w:p w:rsidR="003F3A80" w:rsidRPr="003F3A80" w:rsidRDefault="003F3A80" w:rsidP="005B6F0C">
            <w:pPr>
              <w:rPr>
                <w:color w:val="000000"/>
                <w:sz w:val="22"/>
                <w:szCs w:val="22"/>
              </w:rPr>
            </w:pPr>
            <w:r w:rsidRPr="003F3A80">
              <w:rPr>
                <w:color w:val="000000"/>
                <w:sz w:val="22"/>
                <w:szCs w:val="22"/>
              </w:rPr>
              <w:t xml:space="preserve">JSB TRAKTÖR KEPÇE ( Kolları </w:t>
            </w:r>
            <w:proofErr w:type="spellStart"/>
            <w:r w:rsidRPr="003F3A80">
              <w:rPr>
                <w:color w:val="000000"/>
                <w:sz w:val="22"/>
                <w:szCs w:val="22"/>
              </w:rPr>
              <w:t>Egri</w:t>
            </w:r>
            <w:proofErr w:type="spellEnd"/>
            <w:r w:rsidRPr="003F3A80">
              <w:rPr>
                <w:color w:val="000000"/>
                <w:sz w:val="22"/>
                <w:szCs w:val="22"/>
              </w:rPr>
              <w:t>)</w:t>
            </w:r>
          </w:p>
        </w:tc>
        <w:tc>
          <w:tcPr>
            <w:tcW w:w="709" w:type="dxa"/>
            <w:tcBorders>
              <w:top w:val="nil"/>
              <w:left w:val="nil"/>
              <w:bottom w:val="single" w:sz="4" w:space="0" w:color="auto"/>
              <w:right w:val="single" w:sz="4" w:space="0" w:color="auto"/>
            </w:tcBorders>
            <w:shd w:val="clear" w:color="auto" w:fill="auto"/>
            <w:noWrap/>
            <w:vAlign w:val="bottom"/>
            <w:hideMark/>
          </w:tcPr>
          <w:p w:rsidR="003F3A80" w:rsidRPr="003F3A80" w:rsidRDefault="003F3A80" w:rsidP="005B6F0C">
            <w:pPr>
              <w:jc w:val="center"/>
              <w:rPr>
                <w:color w:val="000000"/>
                <w:sz w:val="22"/>
                <w:szCs w:val="22"/>
              </w:rPr>
            </w:pPr>
            <w:r w:rsidRPr="003F3A80">
              <w:rPr>
                <w:color w:val="000000"/>
                <w:sz w:val="22"/>
                <w:szCs w:val="22"/>
              </w:rPr>
              <w:t>1</w:t>
            </w:r>
          </w:p>
        </w:tc>
        <w:tc>
          <w:tcPr>
            <w:tcW w:w="2418" w:type="dxa"/>
            <w:tcBorders>
              <w:top w:val="nil"/>
              <w:left w:val="nil"/>
              <w:bottom w:val="single" w:sz="4" w:space="0" w:color="auto"/>
              <w:right w:val="single" w:sz="4" w:space="0" w:color="auto"/>
            </w:tcBorders>
            <w:shd w:val="clear" w:color="auto" w:fill="auto"/>
            <w:noWrap/>
            <w:vAlign w:val="bottom"/>
            <w:hideMark/>
          </w:tcPr>
          <w:p w:rsidR="003F3A80" w:rsidRPr="003F3A80" w:rsidRDefault="003F3A80" w:rsidP="005B6F0C">
            <w:pPr>
              <w:jc w:val="center"/>
              <w:rPr>
                <w:color w:val="000000"/>
                <w:sz w:val="22"/>
                <w:szCs w:val="22"/>
              </w:rPr>
            </w:pPr>
            <w:r w:rsidRPr="003F3A80">
              <w:rPr>
                <w:color w:val="000000"/>
                <w:sz w:val="22"/>
                <w:szCs w:val="22"/>
              </w:rPr>
              <w:t>50.000,00</w:t>
            </w:r>
          </w:p>
        </w:tc>
      </w:tr>
      <w:tr w:rsidR="003F3A80" w:rsidRPr="003F3A80" w:rsidTr="005B6F0C">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F3A80" w:rsidRPr="003F3A80" w:rsidRDefault="003F3A80" w:rsidP="005B6F0C">
            <w:pPr>
              <w:jc w:val="center"/>
              <w:rPr>
                <w:color w:val="000000"/>
                <w:sz w:val="22"/>
                <w:szCs w:val="22"/>
              </w:rPr>
            </w:pPr>
            <w:r w:rsidRPr="003F3A80">
              <w:rPr>
                <w:color w:val="000000"/>
                <w:sz w:val="22"/>
                <w:szCs w:val="22"/>
              </w:rPr>
              <w:t>12</w:t>
            </w:r>
          </w:p>
        </w:tc>
        <w:tc>
          <w:tcPr>
            <w:tcW w:w="1437" w:type="dxa"/>
            <w:tcBorders>
              <w:top w:val="nil"/>
              <w:left w:val="nil"/>
              <w:bottom w:val="single" w:sz="4" w:space="0" w:color="auto"/>
              <w:right w:val="single" w:sz="4" w:space="0" w:color="auto"/>
            </w:tcBorders>
            <w:shd w:val="clear" w:color="auto" w:fill="auto"/>
            <w:noWrap/>
            <w:vAlign w:val="bottom"/>
            <w:hideMark/>
          </w:tcPr>
          <w:p w:rsidR="003F3A80" w:rsidRPr="003F3A80" w:rsidRDefault="003F3A80" w:rsidP="005B6F0C">
            <w:pPr>
              <w:jc w:val="center"/>
              <w:rPr>
                <w:color w:val="000000"/>
                <w:sz w:val="22"/>
                <w:szCs w:val="22"/>
              </w:rPr>
            </w:pPr>
            <w:r w:rsidRPr="003F3A80">
              <w:rPr>
                <w:color w:val="000000"/>
                <w:sz w:val="22"/>
                <w:szCs w:val="22"/>
              </w:rPr>
              <w:t>24 KR 00 01</w:t>
            </w:r>
          </w:p>
        </w:tc>
        <w:tc>
          <w:tcPr>
            <w:tcW w:w="4961" w:type="dxa"/>
            <w:tcBorders>
              <w:top w:val="nil"/>
              <w:left w:val="nil"/>
              <w:bottom w:val="single" w:sz="4" w:space="0" w:color="auto"/>
              <w:right w:val="single" w:sz="4" w:space="0" w:color="auto"/>
            </w:tcBorders>
            <w:shd w:val="clear" w:color="auto" w:fill="auto"/>
            <w:noWrap/>
            <w:vAlign w:val="bottom"/>
            <w:hideMark/>
          </w:tcPr>
          <w:p w:rsidR="003F3A80" w:rsidRPr="003F3A80" w:rsidRDefault="003F3A80" w:rsidP="005B6F0C">
            <w:pPr>
              <w:rPr>
                <w:color w:val="000000"/>
                <w:sz w:val="22"/>
                <w:szCs w:val="22"/>
              </w:rPr>
            </w:pPr>
            <w:r w:rsidRPr="003F3A80">
              <w:rPr>
                <w:color w:val="000000"/>
                <w:sz w:val="22"/>
                <w:szCs w:val="22"/>
              </w:rPr>
              <w:t>KAR MAKİNASI (</w:t>
            </w:r>
            <w:proofErr w:type="spellStart"/>
            <w:r w:rsidRPr="003F3A80">
              <w:rPr>
                <w:color w:val="000000"/>
                <w:sz w:val="22"/>
                <w:szCs w:val="22"/>
              </w:rPr>
              <w:t>Şaşi</w:t>
            </w:r>
            <w:proofErr w:type="spellEnd"/>
            <w:r w:rsidRPr="003F3A80">
              <w:rPr>
                <w:color w:val="000000"/>
                <w:sz w:val="22"/>
                <w:szCs w:val="22"/>
              </w:rPr>
              <w:t>.Seri No:8008526551005 Motor No:9419200219659)</w:t>
            </w:r>
          </w:p>
        </w:tc>
        <w:tc>
          <w:tcPr>
            <w:tcW w:w="709" w:type="dxa"/>
            <w:tcBorders>
              <w:top w:val="nil"/>
              <w:left w:val="nil"/>
              <w:bottom w:val="single" w:sz="4" w:space="0" w:color="auto"/>
              <w:right w:val="single" w:sz="4" w:space="0" w:color="auto"/>
            </w:tcBorders>
            <w:shd w:val="clear" w:color="auto" w:fill="auto"/>
            <w:noWrap/>
            <w:vAlign w:val="bottom"/>
            <w:hideMark/>
          </w:tcPr>
          <w:p w:rsidR="003F3A80" w:rsidRPr="003F3A80" w:rsidRDefault="003F3A80" w:rsidP="005B6F0C">
            <w:pPr>
              <w:jc w:val="center"/>
              <w:rPr>
                <w:color w:val="000000"/>
                <w:sz w:val="22"/>
                <w:szCs w:val="22"/>
              </w:rPr>
            </w:pPr>
            <w:r w:rsidRPr="003F3A80">
              <w:rPr>
                <w:color w:val="000000"/>
                <w:sz w:val="22"/>
                <w:szCs w:val="22"/>
              </w:rPr>
              <w:t>1</w:t>
            </w:r>
          </w:p>
        </w:tc>
        <w:tc>
          <w:tcPr>
            <w:tcW w:w="2418" w:type="dxa"/>
            <w:tcBorders>
              <w:top w:val="nil"/>
              <w:left w:val="nil"/>
              <w:bottom w:val="single" w:sz="4" w:space="0" w:color="auto"/>
              <w:right w:val="single" w:sz="4" w:space="0" w:color="auto"/>
            </w:tcBorders>
            <w:shd w:val="clear" w:color="auto" w:fill="auto"/>
            <w:noWrap/>
            <w:vAlign w:val="bottom"/>
            <w:hideMark/>
          </w:tcPr>
          <w:p w:rsidR="003F3A80" w:rsidRPr="003F3A80" w:rsidRDefault="003F3A80" w:rsidP="005B6F0C">
            <w:pPr>
              <w:jc w:val="center"/>
              <w:rPr>
                <w:color w:val="000000"/>
                <w:sz w:val="22"/>
                <w:szCs w:val="22"/>
              </w:rPr>
            </w:pPr>
            <w:r w:rsidRPr="003F3A80">
              <w:rPr>
                <w:color w:val="000000"/>
                <w:sz w:val="22"/>
                <w:szCs w:val="22"/>
              </w:rPr>
              <w:t>120.000,00</w:t>
            </w:r>
          </w:p>
        </w:tc>
      </w:tr>
      <w:tr w:rsidR="003F3A80" w:rsidRPr="003F3A80" w:rsidTr="005B6F0C">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F3A80" w:rsidRPr="003F3A80" w:rsidRDefault="003F3A80" w:rsidP="005B6F0C">
            <w:pPr>
              <w:jc w:val="center"/>
              <w:rPr>
                <w:color w:val="000000"/>
                <w:sz w:val="22"/>
                <w:szCs w:val="22"/>
              </w:rPr>
            </w:pPr>
            <w:r w:rsidRPr="003F3A80">
              <w:rPr>
                <w:color w:val="000000"/>
                <w:sz w:val="22"/>
                <w:szCs w:val="22"/>
              </w:rPr>
              <w:t>13</w:t>
            </w:r>
          </w:p>
        </w:tc>
        <w:tc>
          <w:tcPr>
            <w:tcW w:w="1437" w:type="dxa"/>
            <w:tcBorders>
              <w:top w:val="nil"/>
              <w:left w:val="nil"/>
              <w:bottom w:val="single" w:sz="4" w:space="0" w:color="auto"/>
              <w:right w:val="single" w:sz="4" w:space="0" w:color="auto"/>
            </w:tcBorders>
            <w:shd w:val="clear" w:color="auto" w:fill="auto"/>
            <w:noWrap/>
            <w:vAlign w:val="bottom"/>
            <w:hideMark/>
          </w:tcPr>
          <w:p w:rsidR="003F3A80" w:rsidRPr="003F3A80" w:rsidRDefault="003F3A80" w:rsidP="005B6F0C">
            <w:pPr>
              <w:jc w:val="center"/>
              <w:rPr>
                <w:color w:val="000000"/>
                <w:sz w:val="22"/>
                <w:szCs w:val="22"/>
              </w:rPr>
            </w:pPr>
            <w:r w:rsidRPr="003F3A80">
              <w:rPr>
                <w:color w:val="000000"/>
                <w:sz w:val="22"/>
                <w:szCs w:val="22"/>
              </w:rPr>
              <w:t xml:space="preserve">24 KR 02 </w:t>
            </w:r>
            <w:proofErr w:type="spellStart"/>
            <w:r w:rsidRPr="003F3A80">
              <w:rPr>
                <w:color w:val="000000"/>
                <w:sz w:val="22"/>
                <w:szCs w:val="22"/>
              </w:rPr>
              <w:t>02</w:t>
            </w:r>
            <w:proofErr w:type="spellEnd"/>
          </w:p>
        </w:tc>
        <w:tc>
          <w:tcPr>
            <w:tcW w:w="4961" w:type="dxa"/>
            <w:tcBorders>
              <w:top w:val="nil"/>
              <w:left w:val="nil"/>
              <w:bottom w:val="single" w:sz="4" w:space="0" w:color="auto"/>
              <w:right w:val="single" w:sz="4" w:space="0" w:color="auto"/>
            </w:tcBorders>
            <w:shd w:val="clear" w:color="auto" w:fill="auto"/>
            <w:noWrap/>
            <w:vAlign w:val="bottom"/>
            <w:hideMark/>
          </w:tcPr>
          <w:p w:rsidR="003F3A80" w:rsidRPr="003F3A80" w:rsidRDefault="003F3A80" w:rsidP="005B6F0C">
            <w:pPr>
              <w:rPr>
                <w:color w:val="000000"/>
                <w:sz w:val="22"/>
                <w:szCs w:val="22"/>
              </w:rPr>
            </w:pPr>
            <w:r w:rsidRPr="003F3A80">
              <w:rPr>
                <w:color w:val="000000"/>
                <w:sz w:val="22"/>
                <w:szCs w:val="22"/>
              </w:rPr>
              <w:t>KAR MAKİNASI (</w:t>
            </w:r>
            <w:proofErr w:type="spellStart"/>
            <w:r w:rsidRPr="003F3A80">
              <w:rPr>
                <w:color w:val="000000"/>
                <w:sz w:val="22"/>
                <w:szCs w:val="22"/>
              </w:rPr>
              <w:t>Şaşi</w:t>
            </w:r>
            <w:proofErr w:type="spellEnd"/>
            <w:r w:rsidRPr="003F3A80">
              <w:rPr>
                <w:color w:val="000000"/>
                <w:sz w:val="22"/>
                <w:szCs w:val="22"/>
              </w:rPr>
              <w:t>.Seri No:8008526551025 Motor No:94192000225524)</w:t>
            </w:r>
          </w:p>
        </w:tc>
        <w:tc>
          <w:tcPr>
            <w:tcW w:w="709" w:type="dxa"/>
            <w:tcBorders>
              <w:top w:val="nil"/>
              <w:left w:val="nil"/>
              <w:bottom w:val="single" w:sz="4" w:space="0" w:color="auto"/>
              <w:right w:val="single" w:sz="4" w:space="0" w:color="auto"/>
            </w:tcBorders>
            <w:shd w:val="clear" w:color="auto" w:fill="auto"/>
            <w:noWrap/>
            <w:vAlign w:val="bottom"/>
            <w:hideMark/>
          </w:tcPr>
          <w:p w:rsidR="003F3A80" w:rsidRPr="003F3A80" w:rsidRDefault="003F3A80" w:rsidP="005B6F0C">
            <w:pPr>
              <w:jc w:val="center"/>
              <w:rPr>
                <w:color w:val="000000"/>
                <w:sz w:val="22"/>
                <w:szCs w:val="22"/>
              </w:rPr>
            </w:pPr>
            <w:r w:rsidRPr="003F3A80">
              <w:rPr>
                <w:color w:val="000000"/>
                <w:sz w:val="22"/>
                <w:szCs w:val="22"/>
              </w:rPr>
              <w:t>1</w:t>
            </w:r>
          </w:p>
        </w:tc>
        <w:tc>
          <w:tcPr>
            <w:tcW w:w="2418" w:type="dxa"/>
            <w:tcBorders>
              <w:top w:val="nil"/>
              <w:left w:val="nil"/>
              <w:bottom w:val="single" w:sz="4" w:space="0" w:color="auto"/>
              <w:right w:val="single" w:sz="4" w:space="0" w:color="auto"/>
            </w:tcBorders>
            <w:shd w:val="clear" w:color="auto" w:fill="auto"/>
            <w:noWrap/>
            <w:vAlign w:val="bottom"/>
            <w:hideMark/>
          </w:tcPr>
          <w:p w:rsidR="003F3A80" w:rsidRPr="003F3A80" w:rsidRDefault="003F3A80" w:rsidP="005B6F0C">
            <w:pPr>
              <w:jc w:val="center"/>
              <w:rPr>
                <w:color w:val="000000"/>
                <w:sz w:val="22"/>
                <w:szCs w:val="22"/>
              </w:rPr>
            </w:pPr>
            <w:r w:rsidRPr="003F3A80">
              <w:rPr>
                <w:color w:val="000000"/>
                <w:sz w:val="22"/>
                <w:szCs w:val="22"/>
              </w:rPr>
              <w:t>140.000,00</w:t>
            </w:r>
          </w:p>
        </w:tc>
      </w:tr>
      <w:tr w:rsidR="003F3A80" w:rsidRPr="003F3A80" w:rsidTr="005B6F0C">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F3A80" w:rsidRPr="003F3A80" w:rsidRDefault="003F3A80" w:rsidP="005B6F0C">
            <w:pPr>
              <w:jc w:val="center"/>
              <w:rPr>
                <w:color w:val="000000"/>
                <w:sz w:val="22"/>
                <w:szCs w:val="22"/>
              </w:rPr>
            </w:pPr>
            <w:r w:rsidRPr="003F3A80">
              <w:rPr>
                <w:color w:val="000000"/>
                <w:sz w:val="22"/>
                <w:szCs w:val="22"/>
              </w:rPr>
              <w:t>14</w:t>
            </w:r>
          </w:p>
        </w:tc>
        <w:tc>
          <w:tcPr>
            <w:tcW w:w="1437" w:type="dxa"/>
            <w:tcBorders>
              <w:top w:val="nil"/>
              <w:left w:val="nil"/>
              <w:bottom w:val="single" w:sz="4" w:space="0" w:color="auto"/>
              <w:right w:val="single" w:sz="4" w:space="0" w:color="auto"/>
            </w:tcBorders>
            <w:shd w:val="clear" w:color="auto" w:fill="auto"/>
            <w:noWrap/>
            <w:vAlign w:val="bottom"/>
            <w:hideMark/>
          </w:tcPr>
          <w:p w:rsidR="003F3A80" w:rsidRPr="003F3A80" w:rsidRDefault="003F3A80" w:rsidP="005B6F0C">
            <w:pPr>
              <w:jc w:val="center"/>
              <w:rPr>
                <w:color w:val="000000"/>
                <w:sz w:val="22"/>
                <w:szCs w:val="22"/>
              </w:rPr>
            </w:pPr>
            <w:r w:rsidRPr="003F3A80">
              <w:rPr>
                <w:color w:val="000000"/>
                <w:sz w:val="22"/>
                <w:szCs w:val="22"/>
              </w:rPr>
              <w:t>24 EK 83 01</w:t>
            </w:r>
          </w:p>
        </w:tc>
        <w:tc>
          <w:tcPr>
            <w:tcW w:w="4961" w:type="dxa"/>
            <w:tcBorders>
              <w:top w:val="nil"/>
              <w:left w:val="nil"/>
              <w:bottom w:val="single" w:sz="4" w:space="0" w:color="auto"/>
              <w:right w:val="single" w:sz="4" w:space="0" w:color="auto"/>
            </w:tcBorders>
            <w:shd w:val="clear" w:color="auto" w:fill="auto"/>
            <w:noWrap/>
            <w:vAlign w:val="bottom"/>
            <w:hideMark/>
          </w:tcPr>
          <w:p w:rsidR="003F3A80" w:rsidRPr="003F3A80" w:rsidRDefault="003F3A80" w:rsidP="005B6F0C">
            <w:pPr>
              <w:rPr>
                <w:color w:val="000000"/>
                <w:sz w:val="22"/>
                <w:szCs w:val="22"/>
              </w:rPr>
            </w:pPr>
            <w:r w:rsidRPr="003F3A80">
              <w:rPr>
                <w:color w:val="000000"/>
                <w:sz w:val="22"/>
                <w:szCs w:val="22"/>
              </w:rPr>
              <w:t>BERATİ KIRICI</w:t>
            </w:r>
          </w:p>
        </w:tc>
        <w:tc>
          <w:tcPr>
            <w:tcW w:w="709" w:type="dxa"/>
            <w:tcBorders>
              <w:top w:val="nil"/>
              <w:left w:val="nil"/>
              <w:bottom w:val="single" w:sz="4" w:space="0" w:color="auto"/>
              <w:right w:val="single" w:sz="4" w:space="0" w:color="auto"/>
            </w:tcBorders>
            <w:shd w:val="clear" w:color="auto" w:fill="auto"/>
            <w:noWrap/>
            <w:vAlign w:val="bottom"/>
            <w:hideMark/>
          </w:tcPr>
          <w:p w:rsidR="003F3A80" w:rsidRPr="003F3A80" w:rsidRDefault="003F3A80" w:rsidP="005B6F0C">
            <w:pPr>
              <w:jc w:val="center"/>
              <w:rPr>
                <w:color w:val="000000"/>
                <w:sz w:val="22"/>
                <w:szCs w:val="22"/>
              </w:rPr>
            </w:pPr>
            <w:r w:rsidRPr="003F3A80">
              <w:rPr>
                <w:color w:val="000000"/>
                <w:sz w:val="22"/>
                <w:szCs w:val="22"/>
              </w:rPr>
              <w:t>1</w:t>
            </w:r>
          </w:p>
        </w:tc>
        <w:tc>
          <w:tcPr>
            <w:tcW w:w="2418" w:type="dxa"/>
            <w:tcBorders>
              <w:top w:val="nil"/>
              <w:left w:val="nil"/>
              <w:bottom w:val="single" w:sz="4" w:space="0" w:color="auto"/>
              <w:right w:val="single" w:sz="4" w:space="0" w:color="auto"/>
            </w:tcBorders>
            <w:shd w:val="clear" w:color="auto" w:fill="auto"/>
            <w:noWrap/>
            <w:vAlign w:val="bottom"/>
            <w:hideMark/>
          </w:tcPr>
          <w:p w:rsidR="003F3A80" w:rsidRPr="003F3A80" w:rsidRDefault="003F3A80" w:rsidP="005B6F0C">
            <w:pPr>
              <w:jc w:val="center"/>
              <w:rPr>
                <w:color w:val="000000"/>
                <w:sz w:val="22"/>
                <w:szCs w:val="22"/>
              </w:rPr>
            </w:pPr>
            <w:r w:rsidRPr="003F3A80">
              <w:rPr>
                <w:color w:val="000000"/>
                <w:sz w:val="22"/>
                <w:szCs w:val="22"/>
              </w:rPr>
              <w:t>60.000,00</w:t>
            </w:r>
          </w:p>
        </w:tc>
      </w:tr>
      <w:tr w:rsidR="003F3A80" w:rsidRPr="003F3A80" w:rsidTr="005B6F0C">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F3A80" w:rsidRPr="003F3A80" w:rsidRDefault="003F3A80" w:rsidP="005B6F0C">
            <w:pPr>
              <w:jc w:val="center"/>
              <w:rPr>
                <w:color w:val="000000"/>
                <w:sz w:val="22"/>
                <w:szCs w:val="22"/>
              </w:rPr>
            </w:pPr>
            <w:r w:rsidRPr="003F3A80">
              <w:rPr>
                <w:color w:val="000000"/>
                <w:sz w:val="22"/>
                <w:szCs w:val="22"/>
              </w:rPr>
              <w:t>15</w:t>
            </w:r>
          </w:p>
        </w:tc>
        <w:tc>
          <w:tcPr>
            <w:tcW w:w="1437" w:type="dxa"/>
            <w:tcBorders>
              <w:top w:val="nil"/>
              <w:left w:val="nil"/>
              <w:bottom w:val="single" w:sz="4" w:space="0" w:color="auto"/>
              <w:right w:val="single" w:sz="4" w:space="0" w:color="auto"/>
            </w:tcBorders>
            <w:shd w:val="clear" w:color="auto" w:fill="auto"/>
            <w:noWrap/>
            <w:vAlign w:val="bottom"/>
            <w:hideMark/>
          </w:tcPr>
          <w:p w:rsidR="003F3A80" w:rsidRPr="003F3A80" w:rsidRDefault="003F3A80" w:rsidP="005B6F0C">
            <w:pPr>
              <w:rPr>
                <w:color w:val="000000"/>
                <w:sz w:val="22"/>
                <w:szCs w:val="22"/>
              </w:rPr>
            </w:pPr>
            <w:r w:rsidRPr="003F3A80">
              <w:rPr>
                <w:color w:val="000000"/>
                <w:sz w:val="22"/>
                <w:szCs w:val="22"/>
              </w:rPr>
              <w:t xml:space="preserve"> 24 AH 334</w:t>
            </w:r>
          </w:p>
        </w:tc>
        <w:tc>
          <w:tcPr>
            <w:tcW w:w="4961" w:type="dxa"/>
            <w:tcBorders>
              <w:top w:val="nil"/>
              <w:left w:val="nil"/>
              <w:bottom w:val="single" w:sz="4" w:space="0" w:color="auto"/>
              <w:right w:val="single" w:sz="4" w:space="0" w:color="auto"/>
            </w:tcBorders>
            <w:shd w:val="clear" w:color="auto" w:fill="auto"/>
            <w:noWrap/>
            <w:vAlign w:val="bottom"/>
            <w:hideMark/>
          </w:tcPr>
          <w:p w:rsidR="003F3A80" w:rsidRPr="003F3A80" w:rsidRDefault="003F3A80" w:rsidP="005B6F0C">
            <w:pPr>
              <w:rPr>
                <w:color w:val="000000"/>
                <w:sz w:val="22"/>
                <w:szCs w:val="22"/>
              </w:rPr>
            </w:pPr>
            <w:r w:rsidRPr="003F3A80">
              <w:rPr>
                <w:color w:val="000000"/>
                <w:sz w:val="22"/>
                <w:szCs w:val="22"/>
              </w:rPr>
              <w:t>30/31 MERSEDES KAMYON</w:t>
            </w:r>
          </w:p>
        </w:tc>
        <w:tc>
          <w:tcPr>
            <w:tcW w:w="709" w:type="dxa"/>
            <w:tcBorders>
              <w:top w:val="nil"/>
              <w:left w:val="nil"/>
              <w:bottom w:val="single" w:sz="4" w:space="0" w:color="auto"/>
              <w:right w:val="single" w:sz="4" w:space="0" w:color="auto"/>
            </w:tcBorders>
            <w:shd w:val="clear" w:color="auto" w:fill="auto"/>
            <w:noWrap/>
            <w:vAlign w:val="bottom"/>
            <w:hideMark/>
          </w:tcPr>
          <w:p w:rsidR="003F3A80" w:rsidRPr="003F3A80" w:rsidRDefault="003F3A80" w:rsidP="005B6F0C">
            <w:pPr>
              <w:jc w:val="center"/>
              <w:rPr>
                <w:color w:val="000000"/>
                <w:sz w:val="22"/>
                <w:szCs w:val="22"/>
              </w:rPr>
            </w:pPr>
            <w:r w:rsidRPr="003F3A80">
              <w:rPr>
                <w:color w:val="000000"/>
                <w:sz w:val="22"/>
                <w:szCs w:val="22"/>
              </w:rPr>
              <w:t>1</w:t>
            </w:r>
          </w:p>
        </w:tc>
        <w:tc>
          <w:tcPr>
            <w:tcW w:w="2418" w:type="dxa"/>
            <w:tcBorders>
              <w:top w:val="nil"/>
              <w:left w:val="nil"/>
              <w:bottom w:val="single" w:sz="4" w:space="0" w:color="auto"/>
              <w:right w:val="single" w:sz="4" w:space="0" w:color="auto"/>
            </w:tcBorders>
            <w:shd w:val="clear" w:color="auto" w:fill="auto"/>
            <w:noWrap/>
            <w:vAlign w:val="bottom"/>
            <w:hideMark/>
          </w:tcPr>
          <w:p w:rsidR="003F3A80" w:rsidRPr="003F3A80" w:rsidRDefault="003F3A80" w:rsidP="005B6F0C">
            <w:pPr>
              <w:jc w:val="center"/>
              <w:rPr>
                <w:color w:val="000000"/>
                <w:sz w:val="22"/>
                <w:szCs w:val="22"/>
              </w:rPr>
            </w:pPr>
            <w:r w:rsidRPr="003F3A80">
              <w:rPr>
                <w:color w:val="000000"/>
                <w:sz w:val="22"/>
                <w:szCs w:val="22"/>
              </w:rPr>
              <w:t>40.000,00</w:t>
            </w:r>
          </w:p>
        </w:tc>
      </w:tr>
      <w:tr w:rsidR="003F3A80" w:rsidRPr="003F3A80" w:rsidTr="005B6F0C">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F3A80" w:rsidRPr="003F3A80" w:rsidRDefault="003F3A80" w:rsidP="005B6F0C">
            <w:pPr>
              <w:jc w:val="center"/>
              <w:rPr>
                <w:color w:val="000000"/>
                <w:sz w:val="22"/>
                <w:szCs w:val="22"/>
              </w:rPr>
            </w:pPr>
            <w:r w:rsidRPr="003F3A80">
              <w:rPr>
                <w:color w:val="000000"/>
                <w:sz w:val="22"/>
                <w:szCs w:val="22"/>
              </w:rPr>
              <w:t>16</w:t>
            </w:r>
          </w:p>
        </w:tc>
        <w:tc>
          <w:tcPr>
            <w:tcW w:w="1437" w:type="dxa"/>
            <w:tcBorders>
              <w:top w:val="nil"/>
              <w:left w:val="nil"/>
              <w:bottom w:val="single" w:sz="4" w:space="0" w:color="auto"/>
              <w:right w:val="single" w:sz="4" w:space="0" w:color="auto"/>
            </w:tcBorders>
            <w:shd w:val="clear" w:color="auto" w:fill="auto"/>
            <w:noWrap/>
            <w:vAlign w:val="bottom"/>
            <w:hideMark/>
          </w:tcPr>
          <w:p w:rsidR="003F3A80" w:rsidRPr="003F3A80" w:rsidRDefault="003F3A80" w:rsidP="005B6F0C">
            <w:pPr>
              <w:jc w:val="center"/>
              <w:rPr>
                <w:color w:val="000000"/>
                <w:sz w:val="22"/>
                <w:szCs w:val="22"/>
              </w:rPr>
            </w:pPr>
            <w:r w:rsidRPr="003F3A80">
              <w:rPr>
                <w:color w:val="000000"/>
                <w:sz w:val="22"/>
                <w:szCs w:val="22"/>
              </w:rPr>
              <w:t>24 AH 519</w:t>
            </w:r>
          </w:p>
        </w:tc>
        <w:tc>
          <w:tcPr>
            <w:tcW w:w="4961" w:type="dxa"/>
            <w:tcBorders>
              <w:top w:val="nil"/>
              <w:left w:val="nil"/>
              <w:bottom w:val="single" w:sz="4" w:space="0" w:color="auto"/>
              <w:right w:val="single" w:sz="4" w:space="0" w:color="auto"/>
            </w:tcBorders>
            <w:shd w:val="clear" w:color="auto" w:fill="auto"/>
            <w:noWrap/>
            <w:vAlign w:val="bottom"/>
            <w:hideMark/>
          </w:tcPr>
          <w:p w:rsidR="003F3A80" w:rsidRPr="003F3A80" w:rsidRDefault="003F3A80" w:rsidP="005B6F0C">
            <w:pPr>
              <w:rPr>
                <w:color w:val="000000"/>
                <w:sz w:val="22"/>
                <w:szCs w:val="22"/>
              </w:rPr>
            </w:pPr>
            <w:r w:rsidRPr="003F3A80">
              <w:rPr>
                <w:color w:val="000000"/>
                <w:sz w:val="22"/>
                <w:szCs w:val="22"/>
              </w:rPr>
              <w:t>30/31 MERSEDES KAMYON  (Kazalı)</w:t>
            </w:r>
          </w:p>
        </w:tc>
        <w:tc>
          <w:tcPr>
            <w:tcW w:w="709" w:type="dxa"/>
            <w:tcBorders>
              <w:top w:val="nil"/>
              <w:left w:val="nil"/>
              <w:bottom w:val="single" w:sz="4" w:space="0" w:color="auto"/>
              <w:right w:val="single" w:sz="4" w:space="0" w:color="auto"/>
            </w:tcBorders>
            <w:shd w:val="clear" w:color="auto" w:fill="auto"/>
            <w:noWrap/>
            <w:vAlign w:val="bottom"/>
            <w:hideMark/>
          </w:tcPr>
          <w:p w:rsidR="003F3A80" w:rsidRPr="003F3A80" w:rsidRDefault="003F3A80" w:rsidP="005B6F0C">
            <w:pPr>
              <w:jc w:val="center"/>
              <w:rPr>
                <w:color w:val="000000"/>
                <w:sz w:val="22"/>
                <w:szCs w:val="22"/>
              </w:rPr>
            </w:pPr>
          </w:p>
        </w:tc>
        <w:tc>
          <w:tcPr>
            <w:tcW w:w="2418" w:type="dxa"/>
            <w:tcBorders>
              <w:top w:val="nil"/>
              <w:left w:val="nil"/>
              <w:bottom w:val="single" w:sz="4" w:space="0" w:color="auto"/>
              <w:right w:val="single" w:sz="4" w:space="0" w:color="auto"/>
            </w:tcBorders>
            <w:shd w:val="clear" w:color="auto" w:fill="auto"/>
            <w:noWrap/>
            <w:vAlign w:val="bottom"/>
            <w:hideMark/>
          </w:tcPr>
          <w:p w:rsidR="003F3A80" w:rsidRPr="003F3A80" w:rsidRDefault="003F3A80" w:rsidP="005B6F0C">
            <w:pPr>
              <w:jc w:val="center"/>
              <w:rPr>
                <w:color w:val="000000"/>
                <w:sz w:val="22"/>
                <w:szCs w:val="22"/>
              </w:rPr>
            </w:pPr>
            <w:r w:rsidRPr="003F3A80">
              <w:rPr>
                <w:color w:val="000000"/>
                <w:sz w:val="22"/>
                <w:szCs w:val="22"/>
              </w:rPr>
              <w:t>15 000,00</w:t>
            </w:r>
          </w:p>
        </w:tc>
      </w:tr>
      <w:tr w:rsidR="003F3A80" w:rsidRPr="003F3A80" w:rsidTr="005B6F0C">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F3A80" w:rsidRPr="003F3A80" w:rsidRDefault="003F3A80" w:rsidP="005B6F0C">
            <w:pPr>
              <w:jc w:val="center"/>
              <w:rPr>
                <w:color w:val="000000"/>
                <w:sz w:val="22"/>
                <w:szCs w:val="22"/>
              </w:rPr>
            </w:pPr>
            <w:r w:rsidRPr="003F3A80">
              <w:rPr>
                <w:color w:val="000000"/>
                <w:sz w:val="22"/>
                <w:szCs w:val="22"/>
              </w:rPr>
              <w:t>17</w:t>
            </w:r>
          </w:p>
        </w:tc>
        <w:tc>
          <w:tcPr>
            <w:tcW w:w="1437" w:type="dxa"/>
            <w:tcBorders>
              <w:top w:val="nil"/>
              <w:left w:val="nil"/>
              <w:bottom w:val="single" w:sz="4" w:space="0" w:color="auto"/>
              <w:right w:val="single" w:sz="4" w:space="0" w:color="auto"/>
            </w:tcBorders>
            <w:shd w:val="clear" w:color="auto" w:fill="auto"/>
            <w:noWrap/>
            <w:vAlign w:val="bottom"/>
            <w:hideMark/>
          </w:tcPr>
          <w:p w:rsidR="003F3A80" w:rsidRPr="003F3A80" w:rsidRDefault="003F3A80" w:rsidP="005B6F0C">
            <w:pPr>
              <w:jc w:val="center"/>
              <w:rPr>
                <w:color w:val="000000"/>
                <w:sz w:val="22"/>
                <w:szCs w:val="22"/>
              </w:rPr>
            </w:pPr>
            <w:r w:rsidRPr="003F3A80">
              <w:rPr>
                <w:color w:val="000000"/>
                <w:sz w:val="22"/>
                <w:szCs w:val="22"/>
              </w:rPr>
              <w:t>24 AH 345</w:t>
            </w:r>
          </w:p>
        </w:tc>
        <w:tc>
          <w:tcPr>
            <w:tcW w:w="4961" w:type="dxa"/>
            <w:tcBorders>
              <w:top w:val="nil"/>
              <w:left w:val="nil"/>
              <w:bottom w:val="single" w:sz="4" w:space="0" w:color="auto"/>
              <w:right w:val="single" w:sz="4" w:space="0" w:color="auto"/>
            </w:tcBorders>
            <w:shd w:val="clear" w:color="auto" w:fill="auto"/>
            <w:noWrap/>
            <w:vAlign w:val="bottom"/>
            <w:hideMark/>
          </w:tcPr>
          <w:p w:rsidR="003F3A80" w:rsidRPr="003F3A80" w:rsidRDefault="003F3A80" w:rsidP="005B6F0C">
            <w:pPr>
              <w:rPr>
                <w:color w:val="000000"/>
                <w:sz w:val="22"/>
                <w:szCs w:val="22"/>
              </w:rPr>
            </w:pPr>
            <w:r w:rsidRPr="003F3A80">
              <w:rPr>
                <w:color w:val="000000"/>
                <w:sz w:val="22"/>
                <w:szCs w:val="22"/>
              </w:rPr>
              <w:t>30/31 MERSEDES KAMYON  (Motor Arızalı)</w:t>
            </w:r>
          </w:p>
        </w:tc>
        <w:tc>
          <w:tcPr>
            <w:tcW w:w="709" w:type="dxa"/>
            <w:tcBorders>
              <w:top w:val="nil"/>
              <w:left w:val="nil"/>
              <w:bottom w:val="single" w:sz="4" w:space="0" w:color="auto"/>
              <w:right w:val="single" w:sz="4" w:space="0" w:color="auto"/>
            </w:tcBorders>
            <w:shd w:val="clear" w:color="auto" w:fill="auto"/>
            <w:noWrap/>
            <w:vAlign w:val="bottom"/>
            <w:hideMark/>
          </w:tcPr>
          <w:p w:rsidR="003F3A80" w:rsidRPr="003F3A80" w:rsidRDefault="003F3A80" w:rsidP="005B6F0C">
            <w:pPr>
              <w:jc w:val="center"/>
              <w:rPr>
                <w:color w:val="000000"/>
                <w:sz w:val="22"/>
                <w:szCs w:val="22"/>
              </w:rPr>
            </w:pPr>
          </w:p>
        </w:tc>
        <w:tc>
          <w:tcPr>
            <w:tcW w:w="2418" w:type="dxa"/>
            <w:tcBorders>
              <w:top w:val="nil"/>
              <w:left w:val="nil"/>
              <w:bottom w:val="single" w:sz="4" w:space="0" w:color="auto"/>
              <w:right w:val="single" w:sz="4" w:space="0" w:color="auto"/>
            </w:tcBorders>
            <w:shd w:val="clear" w:color="auto" w:fill="auto"/>
            <w:noWrap/>
            <w:vAlign w:val="bottom"/>
            <w:hideMark/>
          </w:tcPr>
          <w:p w:rsidR="003F3A80" w:rsidRPr="003F3A80" w:rsidRDefault="003F3A80" w:rsidP="005B6F0C">
            <w:pPr>
              <w:jc w:val="center"/>
              <w:rPr>
                <w:color w:val="000000"/>
                <w:sz w:val="22"/>
                <w:szCs w:val="22"/>
              </w:rPr>
            </w:pPr>
            <w:r w:rsidRPr="003F3A80">
              <w:rPr>
                <w:color w:val="000000"/>
                <w:sz w:val="22"/>
                <w:szCs w:val="22"/>
              </w:rPr>
              <w:t>25.000,00</w:t>
            </w:r>
          </w:p>
        </w:tc>
      </w:tr>
      <w:tr w:rsidR="003F3A80" w:rsidRPr="003F3A80" w:rsidTr="005B6F0C">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F3A80" w:rsidRPr="003F3A80" w:rsidRDefault="003F3A80" w:rsidP="005B6F0C">
            <w:pPr>
              <w:jc w:val="center"/>
              <w:rPr>
                <w:color w:val="000000"/>
                <w:sz w:val="22"/>
                <w:szCs w:val="22"/>
              </w:rPr>
            </w:pPr>
            <w:r w:rsidRPr="003F3A80">
              <w:rPr>
                <w:color w:val="000000"/>
                <w:sz w:val="22"/>
                <w:szCs w:val="22"/>
              </w:rPr>
              <w:t>18</w:t>
            </w:r>
          </w:p>
        </w:tc>
        <w:tc>
          <w:tcPr>
            <w:tcW w:w="1437" w:type="dxa"/>
            <w:tcBorders>
              <w:top w:val="nil"/>
              <w:left w:val="nil"/>
              <w:bottom w:val="single" w:sz="4" w:space="0" w:color="auto"/>
              <w:right w:val="single" w:sz="4" w:space="0" w:color="auto"/>
            </w:tcBorders>
            <w:shd w:val="clear" w:color="auto" w:fill="auto"/>
            <w:noWrap/>
            <w:vAlign w:val="bottom"/>
            <w:hideMark/>
          </w:tcPr>
          <w:p w:rsidR="003F3A80" w:rsidRPr="003F3A80" w:rsidRDefault="003F3A80" w:rsidP="005B6F0C">
            <w:pPr>
              <w:jc w:val="center"/>
              <w:rPr>
                <w:color w:val="000000"/>
                <w:sz w:val="22"/>
                <w:szCs w:val="22"/>
              </w:rPr>
            </w:pPr>
            <w:r w:rsidRPr="003F3A80">
              <w:rPr>
                <w:color w:val="000000"/>
                <w:sz w:val="22"/>
                <w:szCs w:val="22"/>
              </w:rPr>
              <w:t>24 EA 193</w:t>
            </w:r>
          </w:p>
        </w:tc>
        <w:tc>
          <w:tcPr>
            <w:tcW w:w="4961" w:type="dxa"/>
            <w:tcBorders>
              <w:top w:val="nil"/>
              <w:left w:val="nil"/>
              <w:bottom w:val="single" w:sz="4" w:space="0" w:color="auto"/>
              <w:right w:val="single" w:sz="4" w:space="0" w:color="auto"/>
            </w:tcBorders>
            <w:shd w:val="clear" w:color="auto" w:fill="auto"/>
            <w:noWrap/>
            <w:vAlign w:val="bottom"/>
            <w:hideMark/>
          </w:tcPr>
          <w:p w:rsidR="003F3A80" w:rsidRPr="003F3A80" w:rsidRDefault="003F3A80" w:rsidP="005B6F0C">
            <w:pPr>
              <w:rPr>
                <w:color w:val="000000"/>
                <w:sz w:val="22"/>
                <w:szCs w:val="22"/>
              </w:rPr>
            </w:pPr>
            <w:r w:rsidRPr="003F3A80">
              <w:rPr>
                <w:color w:val="000000"/>
                <w:sz w:val="22"/>
                <w:szCs w:val="22"/>
              </w:rPr>
              <w:t>FORT PİKAP  (KAZALI)</w:t>
            </w:r>
          </w:p>
        </w:tc>
        <w:tc>
          <w:tcPr>
            <w:tcW w:w="709" w:type="dxa"/>
            <w:tcBorders>
              <w:top w:val="nil"/>
              <w:left w:val="nil"/>
              <w:bottom w:val="single" w:sz="4" w:space="0" w:color="auto"/>
              <w:right w:val="single" w:sz="4" w:space="0" w:color="auto"/>
            </w:tcBorders>
            <w:shd w:val="clear" w:color="auto" w:fill="auto"/>
            <w:noWrap/>
            <w:vAlign w:val="bottom"/>
            <w:hideMark/>
          </w:tcPr>
          <w:p w:rsidR="003F3A80" w:rsidRPr="003F3A80" w:rsidRDefault="003F3A80" w:rsidP="005B6F0C">
            <w:pPr>
              <w:jc w:val="center"/>
              <w:rPr>
                <w:color w:val="000000"/>
                <w:sz w:val="22"/>
                <w:szCs w:val="22"/>
              </w:rPr>
            </w:pPr>
            <w:r w:rsidRPr="003F3A80">
              <w:rPr>
                <w:color w:val="000000"/>
                <w:sz w:val="22"/>
                <w:szCs w:val="22"/>
              </w:rPr>
              <w:t>1</w:t>
            </w:r>
          </w:p>
        </w:tc>
        <w:tc>
          <w:tcPr>
            <w:tcW w:w="2418" w:type="dxa"/>
            <w:tcBorders>
              <w:top w:val="nil"/>
              <w:left w:val="nil"/>
              <w:bottom w:val="single" w:sz="4" w:space="0" w:color="auto"/>
              <w:right w:val="single" w:sz="4" w:space="0" w:color="auto"/>
            </w:tcBorders>
            <w:shd w:val="clear" w:color="auto" w:fill="auto"/>
            <w:noWrap/>
            <w:vAlign w:val="bottom"/>
            <w:hideMark/>
          </w:tcPr>
          <w:p w:rsidR="003F3A80" w:rsidRPr="003F3A80" w:rsidRDefault="003F3A80" w:rsidP="005B6F0C">
            <w:pPr>
              <w:jc w:val="center"/>
              <w:rPr>
                <w:color w:val="000000"/>
                <w:sz w:val="22"/>
                <w:szCs w:val="22"/>
              </w:rPr>
            </w:pPr>
            <w:r w:rsidRPr="003F3A80">
              <w:rPr>
                <w:color w:val="000000"/>
                <w:sz w:val="22"/>
                <w:szCs w:val="22"/>
              </w:rPr>
              <w:t>YEDEK PARÇA</w:t>
            </w:r>
          </w:p>
        </w:tc>
      </w:tr>
      <w:tr w:rsidR="003F3A80" w:rsidRPr="003F3A80" w:rsidTr="005B6F0C">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F3A80" w:rsidRPr="003F3A80" w:rsidRDefault="003F3A80" w:rsidP="005B6F0C">
            <w:pPr>
              <w:jc w:val="center"/>
              <w:rPr>
                <w:color w:val="000000"/>
                <w:sz w:val="22"/>
                <w:szCs w:val="22"/>
              </w:rPr>
            </w:pPr>
            <w:r w:rsidRPr="003F3A80">
              <w:rPr>
                <w:color w:val="000000"/>
                <w:sz w:val="22"/>
                <w:szCs w:val="22"/>
              </w:rPr>
              <w:t>19</w:t>
            </w:r>
          </w:p>
        </w:tc>
        <w:tc>
          <w:tcPr>
            <w:tcW w:w="1437" w:type="dxa"/>
            <w:tcBorders>
              <w:top w:val="nil"/>
              <w:left w:val="nil"/>
              <w:bottom w:val="single" w:sz="4" w:space="0" w:color="auto"/>
              <w:right w:val="single" w:sz="4" w:space="0" w:color="auto"/>
            </w:tcBorders>
            <w:shd w:val="clear" w:color="auto" w:fill="auto"/>
            <w:noWrap/>
            <w:vAlign w:val="bottom"/>
            <w:hideMark/>
          </w:tcPr>
          <w:p w:rsidR="003F3A80" w:rsidRPr="003F3A80" w:rsidRDefault="003F3A80" w:rsidP="005B6F0C">
            <w:pPr>
              <w:jc w:val="center"/>
              <w:rPr>
                <w:color w:val="000000"/>
                <w:sz w:val="22"/>
                <w:szCs w:val="22"/>
              </w:rPr>
            </w:pPr>
            <w:r w:rsidRPr="003F3A80">
              <w:rPr>
                <w:color w:val="000000"/>
                <w:sz w:val="22"/>
                <w:szCs w:val="22"/>
              </w:rPr>
              <w:t>24 DS 872</w:t>
            </w:r>
          </w:p>
        </w:tc>
        <w:tc>
          <w:tcPr>
            <w:tcW w:w="4961" w:type="dxa"/>
            <w:tcBorders>
              <w:top w:val="nil"/>
              <w:left w:val="nil"/>
              <w:bottom w:val="single" w:sz="4" w:space="0" w:color="auto"/>
              <w:right w:val="single" w:sz="4" w:space="0" w:color="auto"/>
            </w:tcBorders>
            <w:shd w:val="clear" w:color="auto" w:fill="auto"/>
            <w:noWrap/>
            <w:vAlign w:val="bottom"/>
            <w:hideMark/>
          </w:tcPr>
          <w:p w:rsidR="003F3A80" w:rsidRPr="003F3A80" w:rsidRDefault="003F3A80" w:rsidP="005B6F0C">
            <w:pPr>
              <w:rPr>
                <w:color w:val="000000"/>
                <w:sz w:val="22"/>
                <w:szCs w:val="22"/>
              </w:rPr>
            </w:pPr>
            <w:r w:rsidRPr="003F3A80">
              <w:rPr>
                <w:color w:val="000000"/>
                <w:sz w:val="22"/>
                <w:szCs w:val="22"/>
              </w:rPr>
              <w:t>FATİH AKARYAKIT TANKERİ</w:t>
            </w:r>
          </w:p>
        </w:tc>
        <w:tc>
          <w:tcPr>
            <w:tcW w:w="709" w:type="dxa"/>
            <w:tcBorders>
              <w:top w:val="nil"/>
              <w:left w:val="nil"/>
              <w:bottom w:val="single" w:sz="4" w:space="0" w:color="auto"/>
              <w:right w:val="single" w:sz="4" w:space="0" w:color="auto"/>
            </w:tcBorders>
            <w:shd w:val="clear" w:color="auto" w:fill="auto"/>
            <w:noWrap/>
            <w:vAlign w:val="bottom"/>
            <w:hideMark/>
          </w:tcPr>
          <w:p w:rsidR="003F3A80" w:rsidRPr="003F3A80" w:rsidRDefault="003F3A80" w:rsidP="005B6F0C">
            <w:pPr>
              <w:jc w:val="center"/>
              <w:rPr>
                <w:color w:val="000000"/>
                <w:sz w:val="22"/>
                <w:szCs w:val="22"/>
              </w:rPr>
            </w:pPr>
            <w:r w:rsidRPr="003F3A80">
              <w:rPr>
                <w:color w:val="000000"/>
                <w:sz w:val="22"/>
                <w:szCs w:val="22"/>
              </w:rPr>
              <w:t>1</w:t>
            </w:r>
          </w:p>
        </w:tc>
        <w:tc>
          <w:tcPr>
            <w:tcW w:w="2418" w:type="dxa"/>
            <w:tcBorders>
              <w:top w:val="nil"/>
              <w:left w:val="nil"/>
              <w:bottom w:val="single" w:sz="4" w:space="0" w:color="auto"/>
              <w:right w:val="single" w:sz="4" w:space="0" w:color="auto"/>
            </w:tcBorders>
            <w:shd w:val="clear" w:color="auto" w:fill="auto"/>
            <w:noWrap/>
            <w:vAlign w:val="bottom"/>
            <w:hideMark/>
          </w:tcPr>
          <w:p w:rsidR="003F3A80" w:rsidRPr="003F3A80" w:rsidRDefault="003F3A80" w:rsidP="005B6F0C">
            <w:pPr>
              <w:jc w:val="center"/>
              <w:rPr>
                <w:color w:val="000000"/>
                <w:sz w:val="22"/>
                <w:szCs w:val="22"/>
              </w:rPr>
            </w:pPr>
            <w:r w:rsidRPr="003F3A80">
              <w:rPr>
                <w:color w:val="000000"/>
                <w:sz w:val="22"/>
                <w:szCs w:val="22"/>
              </w:rPr>
              <w:t>20.000,00</w:t>
            </w:r>
          </w:p>
        </w:tc>
      </w:tr>
      <w:tr w:rsidR="003F3A80" w:rsidRPr="003F3A80" w:rsidTr="005B6F0C">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F3A80" w:rsidRPr="003F3A80" w:rsidRDefault="003F3A80" w:rsidP="005B6F0C">
            <w:pPr>
              <w:jc w:val="center"/>
              <w:rPr>
                <w:color w:val="000000"/>
                <w:sz w:val="22"/>
                <w:szCs w:val="22"/>
              </w:rPr>
            </w:pPr>
            <w:r w:rsidRPr="003F3A80">
              <w:rPr>
                <w:color w:val="000000"/>
                <w:sz w:val="22"/>
                <w:szCs w:val="22"/>
              </w:rPr>
              <w:t>20</w:t>
            </w:r>
          </w:p>
        </w:tc>
        <w:tc>
          <w:tcPr>
            <w:tcW w:w="1437" w:type="dxa"/>
            <w:tcBorders>
              <w:top w:val="nil"/>
              <w:left w:val="nil"/>
              <w:bottom w:val="single" w:sz="4" w:space="0" w:color="auto"/>
              <w:right w:val="single" w:sz="4" w:space="0" w:color="auto"/>
            </w:tcBorders>
            <w:shd w:val="clear" w:color="auto" w:fill="auto"/>
            <w:noWrap/>
            <w:vAlign w:val="bottom"/>
            <w:hideMark/>
          </w:tcPr>
          <w:p w:rsidR="003F3A80" w:rsidRPr="003F3A80" w:rsidRDefault="003F3A80" w:rsidP="005B6F0C">
            <w:pPr>
              <w:jc w:val="center"/>
              <w:rPr>
                <w:color w:val="000000"/>
                <w:sz w:val="22"/>
                <w:szCs w:val="22"/>
              </w:rPr>
            </w:pPr>
            <w:r w:rsidRPr="003F3A80">
              <w:rPr>
                <w:color w:val="000000"/>
                <w:sz w:val="22"/>
                <w:szCs w:val="22"/>
              </w:rPr>
              <w:t>24 DP 308</w:t>
            </w:r>
          </w:p>
        </w:tc>
        <w:tc>
          <w:tcPr>
            <w:tcW w:w="4961" w:type="dxa"/>
            <w:tcBorders>
              <w:top w:val="nil"/>
              <w:left w:val="nil"/>
              <w:bottom w:val="single" w:sz="4" w:space="0" w:color="auto"/>
              <w:right w:val="single" w:sz="4" w:space="0" w:color="auto"/>
            </w:tcBorders>
            <w:shd w:val="clear" w:color="auto" w:fill="auto"/>
            <w:noWrap/>
            <w:vAlign w:val="bottom"/>
            <w:hideMark/>
          </w:tcPr>
          <w:p w:rsidR="003F3A80" w:rsidRPr="003F3A80" w:rsidRDefault="003F3A80" w:rsidP="005B6F0C">
            <w:pPr>
              <w:rPr>
                <w:color w:val="000000"/>
                <w:sz w:val="22"/>
                <w:szCs w:val="22"/>
              </w:rPr>
            </w:pPr>
            <w:r w:rsidRPr="003F3A80">
              <w:rPr>
                <w:color w:val="000000"/>
                <w:sz w:val="22"/>
                <w:szCs w:val="22"/>
              </w:rPr>
              <w:t>25/21 MERSEDES KAMYON</w:t>
            </w:r>
          </w:p>
        </w:tc>
        <w:tc>
          <w:tcPr>
            <w:tcW w:w="709" w:type="dxa"/>
            <w:tcBorders>
              <w:top w:val="nil"/>
              <w:left w:val="nil"/>
              <w:bottom w:val="single" w:sz="4" w:space="0" w:color="auto"/>
              <w:right w:val="single" w:sz="4" w:space="0" w:color="auto"/>
            </w:tcBorders>
            <w:shd w:val="clear" w:color="auto" w:fill="auto"/>
            <w:noWrap/>
            <w:vAlign w:val="bottom"/>
            <w:hideMark/>
          </w:tcPr>
          <w:p w:rsidR="003F3A80" w:rsidRPr="003F3A80" w:rsidRDefault="003F3A80" w:rsidP="005B6F0C">
            <w:pPr>
              <w:jc w:val="center"/>
              <w:rPr>
                <w:color w:val="000000"/>
                <w:sz w:val="22"/>
                <w:szCs w:val="22"/>
              </w:rPr>
            </w:pPr>
            <w:r w:rsidRPr="003F3A80">
              <w:rPr>
                <w:color w:val="000000"/>
                <w:sz w:val="22"/>
                <w:szCs w:val="22"/>
              </w:rPr>
              <w:t>1</w:t>
            </w:r>
          </w:p>
        </w:tc>
        <w:tc>
          <w:tcPr>
            <w:tcW w:w="2418" w:type="dxa"/>
            <w:tcBorders>
              <w:top w:val="nil"/>
              <w:left w:val="nil"/>
              <w:bottom w:val="single" w:sz="4" w:space="0" w:color="auto"/>
              <w:right w:val="single" w:sz="4" w:space="0" w:color="auto"/>
            </w:tcBorders>
            <w:shd w:val="clear" w:color="auto" w:fill="auto"/>
            <w:noWrap/>
            <w:vAlign w:val="bottom"/>
            <w:hideMark/>
          </w:tcPr>
          <w:p w:rsidR="003F3A80" w:rsidRPr="003F3A80" w:rsidRDefault="003F3A80" w:rsidP="005B6F0C">
            <w:pPr>
              <w:jc w:val="center"/>
              <w:rPr>
                <w:color w:val="000000"/>
                <w:sz w:val="22"/>
                <w:szCs w:val="22"/>
              </w:rPr>
            </w:pPr>
            <w:r w:rsidRPr="003F3A80">
              <w:rPr>
                <w:color w:val="000000"/>
                <w:sz w:val="22"/>
                <w:szCs w:val="22"/>
              </w:rPr>
              <w:t>40.000,00</w:t>
            </w:r>
          </w:p>
        </w:tc>
      </w:tr>
      <w:tr w:rsidR="003F3A80" w:rsidRPr="003F3A80" w:rsidTr="005B6F0C">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F3A80" w:rsidRPr="003F3A80" w:rsidRDefault="003F3A80" w:rsidP="005B6F0C">
            <w:pPr>
              <w:jc w:val="center"/>
              <w:rPr>
                <w:color w:val="000000"/>
                <w:sz w:val="22"/>
                <w:szCs w:val="22"/>
              </w:rPr>
            </w:pPr>
            <w:r w:rsidRPr="003F3A80">
              <w:rPr>
                <w:color w:val="000000"/>
                <w:sz w:val="22"/>
                <w:szCs w:val="22"/>
              </w:rPr>
              <w:t>21</w:t>
            </w:r>
          </w:p>
        </w:tc>
        <w:tc>
          <w:tcPr>
            <w:tcW w:w="1437" w:type="dxa"/>
            <w:tcBorders>
              <w:top w:val="nil"/>
              <w:left w:val="nil"/>
              <w:bottom w:val="single" w:sz="4" w:space="0" w:color="auto"/>
              <w:right w:val="single" w:sz="4" w:space="0" w:color="auto"/>
            </w:tcBorders>
            <w:shd w:val="clear" w:color="auto" w:fill="auto"/>
            <w:noWrap/>
            <w:vAlign w:val="bottom"/>
            <w:hideMark/>
          </w:tcPr>
          <w:p w:rsidR="003F3A80" w:rsidRPr="003F3A80" w:rsidRDefault="003F3A80" w:rsidP="005B6F0C">
            <w:pPr>
              <w:jc w:val="center"/>
              <w:rPr>
                <w:color w:val="000000"/>
                <w:sz w:val="22"/>
                <w:szCs w:val="22"/>
              </w:rPr>
            </w:pPr>
            <w:r w:rsidRPr="003F3A80">
              <w:rPr>
                <w:color w:val="000000"/>
                <w:sz w:val="22"/>
                <w:szCs w:val="22"/>
              </w:rPr>
              <w:t>24 DP 309</w:t>
            </w:r>
          </w:p>
        </w:tc>
        <w:tc>
          <w:tcPr>
            <w:tcW w:w="4961" w:type="dxa"/>
            <w:tcBorders>
              <w:top w:val="nil"/>
              <w:left w:val="nil"/>
              <w:bottom w:val="single" w:sz="4" w:space="0" w:color="auto"/>
              <w:right w:val="single" w:sz="4" w:space="0" w:color="auto"/>
            </w:tcBorders>
            <w:shd w:val="clear" w:color="auto" w:fill="auto"/>
            <w:noWrap/>
            <w:vAlign w:val="bottom"/>
            <w:hideMark/>
          </w:tcPr>
          <w:p w:rsidR="003F3A80" w:rsidRPr="003F3A80" w:rsidRDefault="003F3A80" w:rsidP="005B6F0C">
            <w:pPr>
              <w:rPr>
                <w:color w:val="000000"/>
                <w:sz w:val="22"/>
                <w:szCs w:val="22"/>
              </w:rPr>
            </w:pPr>
            <w:r w:rsidRPr="003F3A80">
              <w:rPr>
                <w:color w:val="000000"/>
                <w:sz w:val="22"/>
                <w:szCs w:val="22"/>
              </w:rPr>
              <w:t>25/21 MERSEDES KAMYON</w:t>
            </w:r>
          </w:p>
        </w:tc>
        <w:tc>
          <w:tcPr>
            <w:tcW w:w="709" w:type="dxa"/>
            <w:tcBorders>
              <w:top w:val="nil"/>
              <w:left w:val="nil"/>
              <w:bottom w:val="single" w:sz="4" w:space="0" w:color="auto"/>
              <w:right w:val="single" w:sz="4" w:space="0" w:color="auto"/>
            </w:tcBorders>
            <w:shd w:val="clear" w:color="auto" w:fill="auto"/>
            <w:noWrap/>
            <w:vAlign w:val="bottom"/>
            <w:hideMark/>
          </w:tcPr>
          <w:p w:rsidR="003F3A80" w:rsidRPr="003F3A80" w:rsidRDefault="003F3A80" w:rsidP="005B6F0C">
            <w:pPr>
              <w:jc w:val="center"/>
              <w:rPr>
                <w:color w:val="000000"/>
                <w:sz w:val="22"/>
                <w:szCs w:val="22"/>
              </w:rPr>
            </w:pPr>
            <w:r w:rsidRPr="003F3A80">
              <w:rPr>
                <w:color w:val="000000"/>
                <w:sz w:val="22"/>
                <w:szCs w:val="22"/>
              </w:rPr>
              <w:t>1</w:t>
            </w:r>
          </w:p>
        </w:tc>
        <w:tc>
          <w:tcPr>
            <w:tcW w:w="2418" w:type="dxa"/>
            <w:tcBorders>
              <w:top w:val="nil"/>
              <w:left w:val="nil"/>
              <w:bottom w:val="single" w:sz="4" w:space="0" w:color="auto"/>
              <w:right w:val="single" w:sz="4" w:space="0" w:color="auto"/>
            </w:tcBorders>
            <w:shd w:val="clear" w:color="auto" w:fill="auto"/>
            <w:noWrap/>
            <w:vAlign w:val="bottom"/>
            <w:hideMark/>
          </w:tcPr>
          <w:p w:rsidR="003F3A80" w:rsidRPr="003F3A80" w:rsidRDefault="003F3A80" w:rsidP="005B6F0C">
            <w:pPr>
              <w:jc w:val="center"/>
              <w:rPr>
                <w:color w:val="000000"/>
                <w:sz w:val="22"/>
                <w:szCs w:val="22"/>
              </w:rPr>
            </w:pPr>
            <w:r w:rsidRPr="003F3A80">
              <w:rPr>
                <w:color w:val="000000"/>
                <w:sz w:val="22"/>
                <w:szCs w:val="22"/>
              </w:rPr>
              <w:t>40.000,00</w:t>
            </w:r>
          </w:p>
        </w:tc>
      </w:tr>
      <w:tr w:rsidR="003F3A80" w:rsidRPr="003F3A80" w:rsidTr="005B6F0C">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F3A80" w:rsidRPr="003F3A80" w:rsidRDefault="003F3A80" w:rsidP="005B6F0C">
            <w:pPr>
              <w:jc w:val="center"/>
              <w:rPr>
                <w:color w:val="000000"/>
                <w:sz w:val="22"/>
                <w:szCs w:val="22"/>
              </w:rPr>
            </w:pPr>
            <w:r w:rsidRPr="003F3A80">
              <w:rPr>
                <w:color w:val="000000"/>
                <w:sz w:val="22"/>
                <w:szCs w:val="22"/>
              </w:rPr>
              <w:t>22</w:t>
            </w:r>
          </w:p>
        </w:tc>
        <w:tc>
          <w:tcPr>
            <w:tcW w:w="1437" w:type="dxa"/>
            <w:tcBorders>
              <w:top w:val="nil"/>
              <w:left w:val="nil"/>
              <w:bottom w:val="single" w:sz="4" w:space="0" w:color="auto"/>
              <w:right w:val="single" w:sz="4" w:space="0" w:color="auto"/>
            </w:tcBorders>
            <w:shd w:val="clear" w:color="auto" w:fill="auto"/>
            <w:noWrap/>
            <w:vAlign w:val="bottom"/>
            <w:hideMark/>
          </w:tcPr>
          <w:p w:rsidR="003F3A80" w:rsidRPr="003F3A80" w:rsidRDefault="003F3A80" w:rsidP="005B6F0C">
            <w:pPr>
              <w:jc w:val="center"/>
              <w:rPr>
                <w:color w:val="000000"/>
                <w:sz w:val="22"/>
                <w:szCs w:val="22"/>
              </w:rPr>
            </w:pPr>
            <w:r w:rsidRPr="003F3A80">
              <w:rPr>
                <w:color w:val="000000"/>
                <w:sz w:val="22"/>
                <w:szCs w:val="22"/>
              </w:rPr>
              <w:t>24 DP 310</w:t>
            </w:r>
          </w:p>
        </w:tc>
        <w:tc>
          <w:tcPr>
            <w:tcW w:w="4961" w:type="dxa"/>
            <w:tcBorders>
              <w:top w:val="nil"/>
              <w:left w:val="nil"/>
              <w:bottom w:val="single" w:sz="4" w:space="0" w:color="auto"/>
              <w:right w:val="single" w:sz="4" w:space="0" w:color="auto"/>
            </w:tcBorders>
            <w:shd w:val="clear" w:color="auto" w:fill="auto"/>
            <w:noWrap/>
            <w:vAlign w:val="bottom"/>
            <w:hideMark/>
          </w:tcPr>
          <w:p w:rsidR="003F3A80" w:rsidRPr="003F3A80" w:rsidRDefault="003F3A80" w:rsidP="005B6F0C">
            <w:pPr>
              <w:rPr>
                <w:color w:val="000000"/>
                <w:sz w:val="22"/>
                <w:szCs w:val="22"/>
              </w:rPr>
            </w:pPr>
            <w:r w:rsidRPr="003F3A80">
              <w:rPr>
                <w:color w:val="000000"/>
                <w:sz w:val="22"/>
                <w:szCs w:val="22"/>
              </w:rPr>
              <w:t>25/21 MERSEDES KAMYON</w:t>
            </w:r>
          </w:p>
        </w:tc>
        <w:tc>
          <w:tcPr>
            <w:tcW w:w="709" w:type="dxa"/>
            <w:tcBorders>
              <w:top w:val="nil"/>
              <w:left w:val="nil"/>
              <w:bottom w:val="single" w:sz="4" w:space="0" w:color="auto"/>
              <w:right w:val="single" w:sz="4" w:space="0" w:color="auto"/>
            </w:tcBorders>
            <w:shd w:val="clear" w:color="auto" w:fill="auto"/>
            <w:noWrap/>
            <w:vAlign w:val="bottom"/>
            <w:hideMark/>
          </w:tcPr>
          <w:p w:rsidR="003F3A80" w:rsidRPr="003F3A80" w:rsidRDefault="003F3A80" w:rsidP="005B6F0C">
            <w:pPr>
              <w:jc w:val="center"/>
              <w:rPr>
                <w:color w:val="000000"/>
                <w:sz w:val="22"/>
                <w:szCs w:val="22"/>
              </w:rPr>
            </w:pPr>
            <w:r w:rsidRPr="003F3A80">
              <w:rPr>
                <w:color w:val="000000"/>
                <w:sz w:val="22"/>
                <w:szCs w:val="22"/>
              </w:rPr>
              <w:t>1</w:t>
            </w:r>
          </w:p>
        </w:tc>
        <w:tc>
          <w:tcPr>
            <w:tcW w:w="2418" w:type="dxa"/>
            <w:tcBorders>
              <w:top w:val="nil"/>
              <w:left w:val="nil"/>
              <w:bottom w:val="single" w:sz="4" w:space="0" w:color="auto"/>
              <w:right w:val="single" w:sz="4" w:space="0" w:color="auto"/>
            </w:tcBorders>
            <w:shd w:val="clear" w:color="auto" w:fill="auto"/>
            <w:noWrap/>
            <w:vAlign w:val="bottom"/>
            <w:hideMark/>
          </w:tcPr>
          <w:p w:rsidR="003F3A80" w:rsidRPr="003F3A80" w:rsidRDefault="003F3A80" w:rsidP="005B6F0C">
            <w:pPr>
              <w:jc w:val="center"/>
              <w:rPr>
                <w:color w:val="000000"/>
                <w:sz w:val="22"/>
                <w:szCs w:val="22"/>
              </w:rPr>
            </w:pPr>
            <w:r w:rsidRPr="003F3A80">
              <w:rPr>
                <w:color w:val="000000"/>
                <w:sz w:val="22"/>
                <w:szCs w:val="22"/>
              </w:rPr>
              <w:t>40.000,00</w:t>
            </w:r>
          </w:p>
        </w:tc>
      </w:tr>
      <w:tr w:rsidR="003F3A80" w:rsidRPr="003F3A80" w:rsidTr="005B6F0C">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F3A80" w:rsidRPr="003F3A80" w:rsidRDefault="003F3A80" w:rsidP="005B6F0C">
            <w:pPr>
              <w:jc w:val="center"/>
              <w:rPr>
                <w:color w:val="000000"/>
                <w:sz w:val="22"/>
                <w:szCs w:val="22"/>
              </w:rPr>
            </w:pPr>
            <w:r w:rsidRPr="003F3A80">
              <w:rPr>
                <w:color w:val="000000"/>
                <w:sz w:val="22"/>
                <w:szCs w:val="22"/>
              </w:rPr>
              <w:t>23</w:t>
            </w:r>
          </w:p>
        </w:tc>
        <w:tc>
          <w:tcPr>
            <w:tcW w:w="1437" w:type="dxa"/>
            <w:tcBorders>
              <w:top w:val="nil"/>
              <w:left w:val="nil"/>
              <w:bottom w:val="single" w:sz="4" w:space="0" w:color="auto"/>
              <w:right w:val="single" w:sz="4" w:space="0" w:color="auto"/>
            </w:tcBorders>
            <w:shd w:val="clear" w:color="auto" w:fill="auto"/>
            <w:noWrap/>
            <w:vAlign w:val="bottom"/>
            <w:hideMark/>
          </w:tcPr>
          <w:p w:rsidR="003F3A80" w:rsidRPr="003F3A80" w:rsidRDefault="003F3A80" w:rsidP="005B6F0C">
            <w:pPr>
              <w:jc w:val="center"/>
              <w:rPr>
                <w:color w:val="000000"/>
                <w:sz w:val="22"/>
                <w:szCs w:val="22"/>
              </w:rPr>
            </w:pPr>
            <w:r w:rsidRPr="003F3A80">
              <w:rPr>
                <w:color w:val="000000"/>
                <w:sz w:val="22"/>
                <w:szCs w:val="22"/>
              </w:rPr>
              <w:t>24 DP 311</w:t>
            </w:r>
          </w:p>
        </w:tc>
        <w:tc>
          <w:tcPr>
            <w:tcW w:w="4961" w:type="dxa"/>
            <w:tcBorders>
              <w:top w:val="nil"/>
              <w:left w:val="nil"/>
              <w:bottom w:val="single" w:sz="4" w:space="0" w:color="auto"/>
              <w:right w:val="single" w:sz="4" w:space="0" w:color="auto"/>
            </w:tcBorders>
            <w:shd w:val="clear" w:color="auto" w:fill="auto"/>
            <w:noWrap/>
            <w:vAlign w:val="bottom"/>
            <w:hideMark/>
          </w:tcPr>
          <w:p w:rsidR="003F3A80" w:rsidRPr="003F3A80" w:rsidRDefault="003F3A80" w:rsidP="005B6F0C">
            <w:pPr>
              <w:rPr>
                <w:color w:val="000000"/>
                <w:sz w:val="22"/>
                <w:szCs w:val="22"/>
              </w:rPr>
            </w:pPr>
            <w:r w:rsidRPr="003F3A80">
              <w:rPr>
                <w:color w:val="000000"/>
                <w:sz w:val="22"/>
                <w:szCs w:val="22"/>
              </w:rPr>
              <w:t>25/21 MERSEDES KAMYON</w:t>
            </w:r>
          </w:p>
        </w:tc>
        <w:tc>
          <w:tcPr>
            <w:tcW w:w="709" w:type="dxa"/>
            <w:tcBorders>
              <w:top w:val="nil"/>
              <w:left w:val="nil"/>
              <w:bottom w:val="single" w:sz="4" w:space="0" w:color="auto"/>
              <w:right w:val="single" w:sz="4" w:space="0" w:color="auto"/>
            </w:tcBorders>
            <w:shd w:val="clear" w:color="auto" w:fill="auto"/>
            <w:noWrap/>
            <w:vAlign w:val="bottom"/>
            <w:hideMark/>
          </w:tcPr>
          <w:p w:rsidR="003F3A80" w:rsidRPr="003F3A80" w:rsidRDefault="003F3A80" w:rsidP="005B6F0C">
            <w:pPr>
              <w:jc w:val="center"/>
              <w:rPr>
                <w:color w:val="000000"/>
                <w:sz w:val="22"/>
                <w:szCs w:val="22"/>
              </w:rPr>
            </w:pPr>
            <w:r w:rsidRPr="003F3A80">
              <w:rPr>
                <w:color w:val="000000"/>
                <w:sz w:val="22"/>
                <w:szCs w:val="22"/>
              </w:rPr>
              <w:t>1</w:t>
            </w:r>
          </w:p>
        </w:tc>
        <w:tc>
          <w:tcPr>
            <w:tcW w:w="2418" w:type="dxa"/>
            <w:tcBorders>
              <w:top w:val="nil"/>
              <w:left w:val="nil"/>
              <w:bottom w:val="single" w:sz="4" w:space="0" w:color="auto"/>
              <w:right w:val="single" w:sz="4" w:space="0" w:color="auto"/>
            </w:tcBorders>
            <w:shd w:val="clear" w:color="auto" w:fill="auto"/>
            <w:noWrap/>
            <w:vAlign w:val="bottom"/>
            <w:hideMark/>
          </w:tcPr>
          <w:p w:rsidR="003F3A80" w:rsidRPr="003F3A80" w:rsidRDefault="003F3A80" w:rsidP="005B6F0C">
            <w:pPr>
              <w:jc w:val="center"/>
              <w:rPr>
                <w:color w:val="000000"/>
                <w:sz w:val="22"/>
                <w:szCs w:val="22"/>
              </w:rPr>
            </w:pPr>
            <w:r w:rsidRPr="003F3A80">
              <w:rPr>
                <w:color w:val="000000"/>
                <w:sz w:val="22"/>
                <w:szCs w:val="22"/>
              </w:rPr>
              <w:t>40.000,00</w:t>
            </w:r>
          </w:p>
        </w:tc>
      </w:tr>
      <w:tr w:rsidR="003F3A80" w:rsidRPr="003F3A80" w:rsidTr="005B6F0C">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F3A80" w:rsidRPr="003F3A80" w:rsidRDefault="003F3A80" w:rsidP="005B6F0C">
            <w:pPr>
              <w:jc w:val="center"/>
              <w:rPr>
                <w:color w:val="000000"/>
                <w:sz w:val="22"/>
                <w:szCs w:val="22"/>
              </w:rPr>
            </w:pPr>
            <w:r w:rsidRPr="003F3A80">
              <w:rPr>
                <w:color w:val="000000"/>
                <w:sz w:val="22"/>
                <w:szCs w:val="22"/>
              </w:rPr>
              <w:t>24</w:t>
            </w:r>
          </w:p>
        </w:tc>
        <w:tc>
          <w:tcPr>
            <w:tcW w:w="1437" w:type="dxa"/>
            <w:tcBorders>
              <w:top w:val="nil"/>
              <w:left w:val="nil"/>
              <w:bottom w:val="single" w:sz="4" w:space="0" w:color="auto"/>
              <w:right w:val="single" w:sz="4" w:space="0" w:color="auto"/>
            </w:tcBorders>
            <w:shd w:val="clear" w:color="auto" w:fill="auto"/>
            <w:noWrap/>
            <w:vAlign w:val="bottom"/>
            <w:hideMark/>
          </w:tcPr>
          <w:p w:rsidR="003F3A80" w:rsidRPr="003F3A80" w:rsidRDefault="003F3A80" w:rsidP="005B6F0C">
            <w:pPr>
              <w:jc w:val="center"/>
              <w:rPr>
                <w:color w:val="000000"/>
                <w:sz w:val="22"/>
                <w:szCs w:val="22"/>
              </w:rPr>
            </w:pPr>
            <w:r w:rsidRPr="003F3A80">
              <w:rPr>
                <w:color w:val="000000"/>
                <w:sz w:val="22"/>
                <w:szCs w:val="22"/>
              </w:rPr>
              <w:t>24 AH 460</w:t>
            </w:r>
          </w:p>
        </w:tc>
        <w:tc>
          <w:tcPr>
            <w:tcW w:w="4961" w:type="dxa"/>
            <w:tcBorders>
              <w:top w:val="nil"/>
              <w:left w:val="nil"/>
              <w:bottom w:val="single" w:sz="4" w:space="0" w:color="auto"/>
              <w:right w:val="single" w:sz="4" w:space="0" w:color="auto"/>
            </w:tcBorders>
            <w:shd w:val="clear" w:color="auto" w:fill="auto"/>
            <w:noWrap/>
            <w:vAlign w:val="bottom"/>
            <w:hideMark/>
          </w:tcPr>
          <w:p w:rsidR="003F3A80" w:rsidRPr="003F3A80" w:rsidRDefault="003F3A80" w:rsidP="005B6F0C">
            <w:pPr>
              <w:rPr>
                <w:color w:val="000000"/>
                <w:sz w:val="22"/>
                <w:szCs w:val="22"/>
              </w:rPr>
            </w:pPr>
            <w:r w:rsidRPr="003F3A80">
              <w:rPr>
                <w:color w:val="000000"/>
                <w:sz w:val="22"/>
                <w:szCs w:val="22"/>
              </w:rPr>
              <w:t>30/31 MERSEDES KAMYON</w:t>
            </w:r>
          </w:p>
        </w:tc>
        <w:tc>
          <w:tcPr>
            <w:tcW w:w="709" w:type="dxa"/>
            <w:tcBorders>
              <w:top w:val="nil"/>
              <w:left w:val="nil"/>
              <w:bottom w:val="single" w:sz="4" w:space="0" w:color="auto"/>
              <w:right w:val="single" w:sz="4" w:space="0" w:color="auto"/>
            </w:tcBorders>
            <w:shd w:val="clear" w:color="auto" w:fill="auto"/>
            <w:noWrap/>
            <w:vAlign w:val="bottom"/>
            <w:hideMark/>
          </w:tcPr>
          <w:p w:rsidR="003F3A80" w:rsidRPr="003F3A80" w:rsidRDefault="003F3A80" w:rsidP="005B6F0C">
            <w:pPr>
              <w:jc w:val="center"/>
              <w:rPr>
                <w:color w:val="000000"/>
                <w:sz w:val="22"/>
                <w:szCs w:val="22"/>
              </w:rPr>
            </w:pPr>
            <w:r w:rsidRPr="003F3A80">
              <w:rPr>
                <w:color w:val="000000"/>
                <w:sz w:val="22"/>
                <w:szCs w:val="22"/>
              </w:rPr>
              <w:t>1</w:t>
            </w:r>
          </w:p>
        </w:tc>
        <w:tc>
          <w:tcPr>
            <w:tcW w:w="2418" w:type="dxa"/>
            <w:tcBorders>
              <w:top w:val="nil"/>
              <w:left w:val="nil"/>
              <w:bottom w:val="single" w:sz="4" w:space="0" w:color="auto"/>
              <w:right w:val="single" w:sz="4" w:space="0" w:color="auto"/>
            </w:tcBorders>
            <w:shd w:val="clear" w:color="auto" w:fill="auto"/>
            <w:noWrap/>
            <w:vAlign w:val="bottom"/>
            <w:hideMark/>
          </w:tcPr>
          <w:p w:rsidR="003F3A80" w:rsidRPr="003F3A80" w:rsidRDefault="003F3A80" w:rsidP="005B6F0C">
            <w:pPr>
              <w:jc w:val="center"/>
              <w:rPr>
                <w:color w:val="000000"/>
                <w:sz w:val="22"/>
                <w:szCs w:val="22"/>
              </w:rPr>
            </w:pPr>
            <w:r w:rsidRPr="003F3A80">
              <w:rPr>
                <w:color w:val="000000"/>
                <w:sz w:val="22"/>
                <w:szCs w:val="22"/>
              </w:rPr>
              <w:t>40.000,00</w:t>
            </w:r>
          </w:p>
        </w:tc>
      </w:tr>
      <w:tr w:rsidR="003F3A80" w:rsidRPr="003F3A80" w:rsidTr="005B6F0C">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F3A80" w:rsidRPr="003F3A80" w:rsidRDefault="003F3A80" w:rsidP="005B6F0C">
            <w:pPr>
              <w:jc w:val="center"/>
              <w:rPr>
                <w:color w:val="000000"/>
                <w:sz w:val="22"/>
                <w:szCs w:val="22"/>
              </w:rPr>
            </w:pPr>
            <w:r w:rsidRPr="003F3A80">
              <w:rPr>
                <w:color w:val="000000"/>
                <w:sz w:val="22"/>
                <w:szCs w:val="22"/>
              </w:rPr>
              <w:t>25</w:t>
            </w:r>
          </w:p>
        </w:tc>
        <w:tc>
          <w:tcPr>
            <w:tcW w:w="1437" w:type="dxa"/>
            <w:tcBorders>
              <w:top w:val="nil"/>
              <w:left w:val="nil"/>
              <w:bottom w:val="single" w:sz="4" w:space="0" w:color="auto"/>
              <w:right w:val="single" w:sz="4" w:space="0" w:color="auto"/>
            </w:tcBorders>
            <w:shd w:val="clear" w:color="auto" w:fill="auto"/>
            <w:noWrap/>
            <w:vAlign w:val="bottom"/>
            <w:hideMark/>
          </w:tcPr>
          <w:p w:rsidR="003F3A80" w:rsidRPr="003F3A80" w:rsidRDefault="003F3A80" w:rsidP="005B6F0C">
            <w:pPr>
              <w:jc w:val="center"/>
              <w:rPr>
                <w:color w:val="000000"/>
                <w:sz w:val="22"/>
                <w:szCs w:val="22"/>
              </w:rPr>
            </w:pPr>
            <w:r w:rsidRPr="003F3A80">
              <w:rPr>
                <w:color w:val="000000"/>
                <w:sz w:val="22"/>
                <w:szCs w:val="22"/>
              </w:rPr>
              <w:t>24 AH 065</w:t>
            </w:r>
          </w:p>
        </w:tc>
        <w:tc>
          <w:tcPr>
            <w:tcW w:w="4961" w:type="dxa"/>
            <w:tcBorders>
              <w:top w:val="nil"/>
              <w:left w:val="nil"/>
              <w:bottom w:val="single" w:sz="4" w:space="0" w:color="auto"/>
              <w:right w:val="single" w:sz="4" w:space="0" w:color="auto"/>
            </w:tcBorders>
            <w:shd w:val="clear" w:color="auto" w:fill="auto"/>
            <w:noWrap/>
            <w:vAlign w:val="bottom"/>
            <w:hideMark/>
          </w:tcPr>
          <w:p w:rsidR="003F3A80" w:rsidRPr="003F3A80" w:rsidRDefault="003F3A80" w:rsidP="005B6F0C">
            <w:pPr>
              <w:rPr>
                <w:color w:val="000000"/>
                <w:sz w:val="22"/>
                <w:szCs w:val="22"/>
              </w:rPr>
            </w:pPr>
            <w:r w:rsidRPr="003F3A80">
              <w:rPr>
                <w:color w:val="000000"/>
                <w:sz w:val="22"/>
                <w:szCs w:val="22"/>
              </w:rPr>
              <w:t>30/31 MERSEDES KAMYON</w:t>
            </w:r>
          </w:p>
        </w:tc>
        <w:tc>
          <w:tcPr>
            <w:tcW w:w="709" w:type="dxa"/>
            <w:tcBorders>
              <w:top w:val="nil"/>
              <w:left w:val="nil"/>
              <w:bottom w:val="single" w:sz="4" w:space="0" w:color="auto"/>
              <w:right w:val="single" w:sz="4" w:space="0" w:color="auto"/>
            </w:tcBorders>
            <w:shd w:val="clear" w:color="auto" w:fill="auto"/>
            <w:noWrap/>
            <w:vAlign w:val="bottom"/>
            <w:hideMark/>
          </w:tcPr>
          <w:p w:rsidR="003F3A80" w:rsidRPr="003F3A80" w:rsidRDefault="003F3A80" w:rsidP="005B6F0C">
            <w:pPr>
              <w:jc w:val="center"/>
              <w:rPr>
                <w:color w:val="000000"/>
                <w:sz w:val="22"/>
                <w:szCs w:val="22"/>
              </w:rPr>
            </w:pPr>
            <w:r w:rsidRPr="003F3A80">
              <w:rPr>
                <w:color w:val="000000"/>
                <w:sz w:val="22"/>
                <w:szCs w:val="22"/>
              </w:rPr>
              <w:t>1</w:t>
            </w:r>
          </w:p>
        </w:tc>
        <w:tc>
          <w:tcPr>
            <w:tcW w:w="2418" w:type="dxa"/>
            <w:tcBorders>
              <w:top w:val="nil"/>
              <w:left w:val="nil"/>
              <w:bottom w:val="single" w:sz="4" w:space="0" w:color="auto"/>
              <w:right w:val="single" w:sz="4" w:space="0" w:color="auto"/>
            </w:tcBorders>
            <w:shd w:val="clear" w:color="auto" w:fill="auto"/>
            <w:noWrap/>
            <w:vAlign w:val="bottom"/>
            <w:hideMark/>
          </w:tcPr>
          <w:p w:rsidR="003F3A80" w:rsidRPr="003F3A80" w:rsidRDefault="003F3A80" w:rsidP="005B6F0C">
            <w:pPr>
              <w:jc w:val="center"/>
              <w:rPr>
                <w:color w:val="000000"/>
                <w:sz w:val="22"/>
                <w:szCs w:val="22"/>
              </w:rPr>
            </w:pPr>
            <w:r w:rsidRPr="003F3A80">
              <w:rPr>
                <w:color w:val="000000"/>
                <w:sz w:val="22"/>
                <w:szCs w:val="22"/>
              </w:rPr>
              <w:t>40.000,00</w:t>
            </w:r>
          </w:p>
        </w:tc>
      </w:tr>
      <w:tr w:rsidR="003F3A80" w:rsidRPr="003F3A80" w:rsidTr="005B6F0C">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F3A80" w:rsidRPr="003F3A80" w:rsidRDefault="003F3A80" w:rsidP="005B6F0C">
            <w:pPr>
              <w:jc w:val="center"/>
              <w:rPr>
                <w:color w:val="000000"/>
                <w:sz w:val="22"/>
                <w:szCs w:val="22"/>
              </w:rPr>
            </w:pPr>
            <w:r w:rsidRPr="003F3A80">
              <w:rPr>
                <w:color w:val="000000"/>
                <w:sz w:val="22"/>
                <w:szCs w:val="22"/>
              </w:rPr>
              <w:t>26</w:t>
            </w:r>
          </w:p>
        </w:tc>
        <w:tc>
          <w:tcPr>
            <w:tcW w:w="1437" w:type="dxa"/>
            <w:tcBorders>
              <w:top w:val="nil"/>
              <w:left w:val="nil"/>
              <w:bottom w:val="single" w:sz="4" w:space="0" w:color="auto"/>
              <w:right w:val="single" w:sz="4" w:space="0" w:color="auto"/>
            </w:tcBorders>
            <w:shd w:val="clear" w:color="auto" w:fill="auto"/>
            <w:noWrap/>
            <w:vAlign w:val="bottom"/>
            <w:hideMark/>
          </w:tcPr>
          <w:p w:rsidR="003F3A80" w:rsidRPr="003F3A80" w:rsidRDefault="003F3A80" w:rsidP="005B6F0C">
            <w:pPr>
              <w:jc w:val="center"/>
              <w:rPr>
                <w:color w:val="000000"/>
                <w:sz w:val="22"/>
                <w:szCs w:val="22"/>
              </w:rPr>
            </w:pPr>
            <w:r w:rsidRPr="003F3A80">
              <w:rPr>
                <w:color w:val="000000"/>
                <w:sz w:val="22"/>
                <w:szCs w:val="22"/>
              </w:rPr>
              <w:t>24 DP 312</w:t>
            </w:r>
          </w:p>
        </w:tc>
        <w:tc>
          <w:tcPr>
            <w:tcW w:w="4961" w:type="dxa"/>
            <w:tcBorders>
              <w:top w:val="nil"/>
              <w:left w:val="nil"/>
              <w:bottom w:val="single" w:sz="4" w:space="0" w:color="auto"/>
              <w:right w:val="single" w:sz="4" w:space="0" w:color="auto"/>
            </w:tcBorders>
            <w:shd w:val="clear" w:color="auto" w:fill="auto"/>
            <w:noWrap/>
            <w:vAlign w:val="bottom"/>
            <w:hideMark/>
          </w:tcPr>
          <w:p w:rsidR="003F3A80" w:rsidRPr="003F3A80" w:rsidRDefault="003F3A80" w:rsidP="005B6F0C">
            <w:pPr>
              <w:rPr>
                <w:color w:val="000000"/>
                <w:sz w:val="22"/>
                <w:szCs w:val="22"/>
              </w:rPr>
            </w:pPr>
            <w:r w:rsidRPr="003F3A80">
              <w:rPr>
                <w:color w:val="000000"/>
                <w:sz w:val="22"/>
                <w:szCs w:val="22"/>
              </w:rPr>
              <w:t>25/21 MERSEDES KAMYON</w:t>
            </w:r>
          </w:p>
        </w:tc>
        <w:tc>
          <w:tcPr>
            <w:tcW w:w="709" w:type="dxa"/>
            <w:tcBorders>
              <w:top w:val="nil"/>
              <w:left w:val="nil"/>
              <w:bottom w:val="single" w:sz="4" w:space="0" w:color="auto"/>
              <w:right w:val="single" w:sz="4" w:space="0" w:color="auto"/>
            </w:tcBorders>
            <w:shd w:val="clear" w:color="auto" w:fill="auto"/>
            <w:noWrap/>
            <w:vAlign w:val="bottom"/>
            <w:hideMark/>
          </w:tcPr>
          <w:p w:rsidR="003F3A80" w:rsidRPr="003F3A80" w:rsidRDefault="003F3A80" w:rsidP="005B6F0C">
            <w:pPr>
              <w:jc w:val="center"/>
              <w:rPr>
                <w:color w:val="000000"/>
                <w:sz w:val="22"/>
                <w:szCs w:val="22"/>
              </w:rPr>
            </w:pPr>
            <w:r w:rsidRPr="003F3A80">
              <w:rPr>
                <w:color w:val="000000"/>
                <w:sz w:val="22"/>
                <w:szCs w:val="22"/>
              </w:rPr>
              <w:t>1</w:t>
            </w:r>
          </w:p>
        </w:tc>
        <w:tc>
          <w:tcPr>
            <w:tcW w:w="2418" w:type="dxa"/>
            <w:tcBorders>
              <w:top w:val="nil"/>
              <w:left w:val="nil"/>
              <w:bottom w:val="single" w:sz="4" w:space="0" w:color="auto"/>
              <w:right w:val="single" w:sz="4" w:space="0" w:color="auto"/>
            </w:tcBorders>
            <w:shd w:val="clear" w:color="auto" w:fill="auto"/>
            <w:noWrap/>
            <w:vAlign w:val="bottom"/>
            <w:hideMark/>
          </w:tcPr>
          <w:p w:rsidR="003F3A80" w:rsidRPr="003F3A80" w:rsidRDefault="003F3A80" w:rsidP="005B6F0C">
            <w:pPr>
              <w:jc w:val="center"/>
              <w:rPr>
                <w:color w:val="000000"/>
                <w:sz w:val="22"/>
                <w:szCs w:val="22"/>
              </w:rPr>
            </w:pPr>
            <w:r w:rsidRPr="003F3A80">
              <w:rPr>
                <w:color w:val="000000"/>
                <w:sz w:val="22"/>
                <w:szCs w:val="22"/>
              </w:rPr>
              <w:t>40.000,00</w:t>
            </w:r>
          </w:p>
        </w:tc>
      </w:tr>
      <w:tr w:rsidR="003F3A80" w:rsidRPr="003F3A80" w:rsidTr="005B6F0C">
        <w:trPr>
          <w:trHeight w:val="493"/>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F3A80" w:rsidRPr="003F3A80" w:rsidRDefault="003F3A80" w:rsidP="005B6F0C">
            <w:pPr>
              <w:jc w:val="center"/>
              <w:rPr>
                <w:color w:val="000000"/>
                <w:sz w:val="22"/>
                <w:szCs w:val="22"/>
              </w:rPr>
            </w:pPr>
            <w:r w:rsidRPr="003F3A80">
              <w:rPr>
                <w:color w:val="000000"/>
                <w:sz w:val="22"/>
                <w:szCs w:val="22"/>
              </w:rPr>
              <w:t>27</w:t>
            </w:r>
          </w:p>
        </w:tc>
        <w:tc>
          <w:tcPr>
            <w:tcW w:w="1437" w:type="dxa"/>
            <w:tcBorders>
              <w:top w:val="nil"/>
              <w:left w:val="nil"/>
              <w:bottom w:val="single" w:sz="4" w:space="0" w:color="auto"/>
              <w:right w:val="single" w:sz="4" w:space="0" w:color="auto"/>
            </w:tcBorders>
            <w:shd w:val="clear" w:color="auto" w:fill="auto"/>
            <w:noWrap/>
            <w:vAlign w:val="bottom"/>
            <w:hideMark/>
          </w:tcPr>
          <w:p w:rsidR="003F3A80" w:rsidRPr="003F3A80" w:rsidRDefault="003F3A80" w:rsidP="005B6F0C">
            <w:pPr>
              <w:jc w:val="center"/>
              <w:rPr>
                <w:color w:val="000000"/>
                <w:sz w:val="22"/>
                <w:szCs w:val="22"/>
              </w:rPr>
            </w:pPr>
            <w:r w:rsidRPr="003F3A80">
              <w:rPr>
                <w:color w:val="000000"/>
                <w:sz w:val="22"/>
                <w:szCs w:val="22"/>
              </w:rPr>
              <w:t>24 GR 00 07</w:t>
            </w:r>
          </w:p>
        </w:tc>
        <w:tc>
          <w:tcPr>
            <w:tcW w:w="4961" w:type="dxa"/>
            <w:tcBorders>
              <w:top w:val="nil"/>
              <w:left w:val="nil"/>
              <w:bottom w:val="single" w:sz="4" w:space="0" w:color="auto"/>
              <w:right w:val="single" w:sz="4" w:space="0" w:color="auto"/>
            </w:tcBorders>
            <w:shd w:val="clear" w:color="auto" w:fill="auto"/>
            <w:noWrap/>
            <w:vAlign w:val="bottom"/>
            <w:hideMark/>
          </w:tcPr>
          <w:p w:rsidR="003F3A80" w:rsidRPr="003F3A80" w:rsidRDefault="003F3A80" w:rsidP="005B6F0C">
            <w:pPr>
              <w:rPr>
                <w:color w:val="000000"/>
                <w:sz w:val="22"/>
                <w:szCs w:val="22"/>
              </w:rPr>
            </w:pPr>
            <w:r w:rsidRPr="003F3A80">
              <w:rPr>
                <w:color w:val="000000"/>
                <w:sz w:val="22"/>
                <w:szCs w:val="22"/>
              </w:rPr>
              <w:t>MG 530 MİTSUBİŞİ GREYDER(</w:t>
            </w:r>
            <w:proofErr w:type="spellStart"/>
            <w:r w:rsidRPr="003F3A80">
              <w:rPr>
                <w:color w:val="000000"/>
                <w:sz w:val="22"/>
                <w:szCs w:val="22"/>
              </w:rPr>
              <w:t>Şaşi</w:t>
            </w:r>
            <w:proofErr w:type="spellEnd"/>
            <w:r w:rsidRPr="003F3A80">
              <w:rPr>
                <w:color w:val="000000"/>
                <w:sz w:val="22"/>
                <w:szCs w:val="22"/>
              </w:rPr>
              <w:t xml:space="preserve"> Seri.No:306548 Motor No:507844GA)</w:t>
            </w:r>
          </w:p>
        </w:tc>
        <w:tc>
          <w:tcPr>
            <w:tcW w:w="709" w:type="dxa"/>
            <w:tcBorders>
              <w:top w:val="nil"/>
              <w:left w:val="nil"/>
              <w:bottom w:val="single" w:sz="4" w:space="0" w:color="auto"/>
              <w:right w:val="single" w:sz="4" w:space="0" w:color="auto"/>
            </w:tcBorders>
            <w:shd w:val="clear" w:color="auto" w:fill="auto"/>
            <w:noWrap/>
            <w:vAlign w:val="bottom"/>
            <w:hideMark/>
          </w:tcPr>
          <w:p w:rsidR="003F3A80" w:rsidRPr="003F3A80" w:rsidRDefault="003F3A80" w:rsidP="005B6F0C">
            <w:pPr>
              <w:jc w:val="center"/>
              <w:rPr>
                <w:color w:val="000000"/>
                <w:sz w:val="22"/>
                <w:szCs w:val="22"/>
              </w:rPr>
            </w:pPr>
            <w:r w:rsidRPr="003F3A80">
              <w:rPr>
                <w:color w:val="000000"/>
                <w:sz w:val="22"/>
                <w:szCs w:val="22"/>
              </w:rPr>
              <w:t>1</w:t>
            </w:r>
          </w:p>
        </w:tc>
        <w:tc>
          <w:tcPr>
            <w:tcW w:w="2418" w:type="dxa"/>
            <w:tcBorders>
              <w:top w:val="nil"/>
              <w:left w:val="nil"/>
              <w:bottom w:val="single" w:sz="4" w:space="0" w:color="auto"/>
              <w:right w:val="single" w:sz="4" w:space="0" w:color="auto"/>
            </w:tcBorders>
            <w:shd w:val="clear" w:color="auto" w:fill="auto"/>
            <w:noWrap/>
            <w:vAlign w:val="bottom"/>
            <w:hideMark/>
          </w:tcPr>
          <w:p w:rsidR="003F3A80" w:rsidRPr="003F3A80" w:rsidRDefault="003F3A80" w:rsidP="005B6F0C">
            <w:pPr>
              <w:jc w:val="center"/>
              <w:rPr>
                <w:color w:val="000000"/>
                <w:sz w:val="22"/>
                <w:szCs w:val="22"/>
              </w:rPr>
            </w:pPr>
            <w:r w:rsidRPr="003F3A80">
              <w:rPr>
                <w:color w:val="000000"/>
                <w:sz w:val="22"/>
                <w:szCs w:val="22"/>
              </w:rPr>
              <w:t>80.000,00</w:t>
            </w:r>
          </w:p>
        </w:tc>
      </w:tr>
      <w:tr w:rsidR="003F3A80" w:rsidRPr="003F3A80" w:rsidTr="005B6F0C">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F3A80" w:rsidRPr="003F3A80" w:rsidRDefault="003F3A80" w:rsidP="005B6F0C">
            <w:pPr>
              <w:jc w:val="center"/>
              <w:rPr>
                <w:color w:val="000000"/>
                <w:sz w:val="22"/>
                <w:szCs w:val="22"/>
              </w:rPr>
            </w:pPr>
            <w:r w:rsidRPr="003F3A80">
              <w:rPr>
                <w:color w:val="000000"/>
                <w:sz w:val="22"/>
                <w:szCs w:val="22"/>
              </w:rPr>
              <w:t>28</w:t>
            </w:r>
          </w:p>
        </w:tc>
        <w:tc>
          <w:tcPr>
            <w:tcW w:w="1437" w:type="dxa"/>
            <w:tcBorders>
              <w:top w:val="nil"/>
              <w:left w:val="nil"/>
              <w:bottom w:val="single" w:sz="4" w:space="0" w:color="auto"/>
              <w:right w:val="single" w:sz="4" w:space="0" w:color="auto"/>
            </w:tcBorders>
            <w:shd w:val="clear" w:color="auto" w:fill="auto"/>
            <w:noWrap/>
            <w:vAlign w:val="bottom"/>
            <w:hideMark/>
          </w:tcPr>
          <w:p w:rsidR="003F3A80" w:rsidRPr="003F3A80" w:rsidRDefault="003F3A80" w:rsidP="005B6F0C">
            <w:pPr>
              <w:jc w:val="center"/>
              <w:rPr>
                <w:color w:val="000000"/>
                <w:sz w:val="22"/>
                <w:szCs w:val="22"/>
              </w:rPr>
            </w:pPr>
          </w:p>
        </w:tc>
        <w:tc>
          <w:tcPr>
            <w:tcW w:w="4961" w:type="dxa"/>
            <w:tcBorders>
              <w:top w:val="nil"/>
              <w:left w:val="nil"/>
              <w:bottom w:val="single" w:sz="4" w:space="0" w:color="auto"/>
              <w:right w:val="single" w:sz="4" w:space="0" w:color="auto"/>
            </w:tcBorders>
            <w:shd w:val="clear" w:color="auto" w:fill="auto"/>
            <w:noWrap/>
            <w:vAlign w:val="bottom"/>
            <w:hideMark/>
          </w:tcPr>
          <w:p w:rsidR="003F3A80" w:rsidRPr="003F3A80" w:rsidRDefault="003F3A80" w:rsidP="005B6F0C">
            <w:pPr>
              <w:rPr>
                <w:color w:val="000000"/>
                <w:sz w:val="22"/>
                <w:szCs w:val="22"/>
              </w:rPr>
            </w:pPr>
            <w:r w:rsidRPr="003F3A80">
              <w:rPr>
                <w:color w:val="000000"/>
                <w:sz w:val="22"/>
                <w:szCs w:val="22"/>
              </w:rPr>
              <w:t>22 TON LUK. TANK (Kemaliye)</w:t>
            </w:r>
          </w:p>
        </w:tc>
        <w:tc>
          <w:tcPr>
            <w:tcW w:w="709" w:type="dxa"/>
            <w:tcBorders>
              <w:top w:val="nil"/>
              <w:left w:val="nil"/>
              <w:bottom w:val="single" w:sz="4" w:space="0" w:color="auto"/>
              <w:right w:val="single" w:sz="4" w:space="0" w:color="auto"/>
            </w:tcBorders>
            <w:shd w:val="clear" w:color="auto" w:fill="auto"/>
            <w:noWrap/>
            <w:vAlign w:val="bottom"/>
            <w:hideMark/>
          </w:tcPr>
          <w:p w:rsidR="003F3A80" w:rsidRPr="003F3A80" w:rsidRDefault="003F3A80" w:rsidP="005B6F0C">
            <w:pPr>
              <w:jc w:val="center"/>
              <w:rPr>
                <w:color w:val="000000"/>
                <w:sz w:val="22"/>
                <w:szCs w:val="22"/>
              </w:rPr>
            </w:pPr>
            <w:r w:rsidRPr="003F3A80">
              <w:rPr>
                <w:color w:val="000000"/>
                <w:sz w:val="22"/>
                <w:szCs w:val="22"/>
              </w:rPr>
              <w:t>1</w:t>
            </w:r>
          </w:p>
        </w:tc>
        <w:tc>
          <w:tcPr>
            <w:tcW w:w="2418" w:type="dxa"/>
            <w:tcBorders>
              <w:top w:val="nil"/>
              <w:left w:val="nil"/>
              <w:bottom w:val="single" w:sz="4" w:space="0" w:color="auto"/>
              <w:right w:val="single" w:sz="4" w:space="0" w:color="auto"/>
            </w:tcBorders>
            <w:shd w:val="clear" w:color="auto" w:fill="auto"/>
            <w:noWrap/>
            <w:vAlign w:val="bottom"/>
            <w:hideMark/>
          </w:tcPr>
          <w:p w:rsidR="003F3A80" w:rsidRPr="003F3A80" w:rsidRDefault="003F3A80" w:rsidP="005B6F0C">
            <w:pPr>
              <w:jc w:val="center"/>
              <w:rPr>
                <w:color w:val="000000"/>
                <w:sz w:val="22"/>
                <w:szCs w:val="22"/>
              </w:rPr>
            </w:pPr>
            <w:r w:rsidRPr="003F3A80">
              <w:rPr>
                <w:color w:val="000000"/>
                <w:sz w:val="22"/>
                <w:szCs w:val="22"/>
              </w:rPr>
              <w:t>3.000,00</w:t>
            </w:r>
          </w:p>
        </w:tc>
      </w:tr>
      <w:tr w:rsidR="003F3A80" w:rsidRPr="003F3A80" w:rsidTr="005B6F0C">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F3A80" w:rsidRPr="003F3A80" w:rsidRDefault="003F3A80" w:rsidP="005B6F0C">
            <w:pPr>
              <w:jc w:val="center"/>
              <w:rPr>
                <w:color w:val="000000"/>
                <w:sz w:val="22"/>
                <w:szCs w:val="22"/>
              </w:rPr>
            </w:pPr>
            <w:r w:rsidRPr="003F3A80">
              <w:rPr>
                <w:color w:val="000000"/>
                <w:sz w:val="22"/>
                <w:szCs w:val="22"/>
              </w:rPr>
              <w:t>29</w:t>
            </w:r>
          </w:p>
        </w:tc>
        <w:tc>
          <w:tcPr>
            <w:tcW w:w="1437" w:type="dxa"/>
            <w:tcBorders>
              <w:top w:val="nil"/>
              <w:left w:val="nil"/>
              <w:bottom w:val="single" w:sz="4" w:space="0" w:color="auto"/>
              <w:right w:val="single" w:sz="4" w:space="0" w:color="auto"/>
            </w:tcBorders>
            <w:shd w:val="clear" w:color="auto" w:fill="auto"/>
            <w:noWrap/>
            <w:vAlign w:val="bottom"/>
            <w:hideMark/>
          </w:tcPr>
          <w:p w:rsidR="003F3A80" w:rsidRPr="003F3A80" w:rsidRDefault="003F3A80" w:rsidP="005B6F0C">
            <w:pPr>
              <w:jc w:val="center"/>
              <w:rPr>
                <w:color w:val="000000"/>
                <w:sz w:val="22"/>
                <w:szCs w:val="22"/>
              </w:rPr>
            </w:pPr>
          </w:p>
        </w:tc>
        <w:tc>
          <w:tcPr>
            <w:tcW w:w="4961" w:type="dxa"/>
            <w:tcBorders>
              <w:top w:val="nil"/>
              <w:left w:val="nil"/>
              <w:bottom w:val="single" w:sz="4" w:space="0" w:color="auto"/>
              <w:right w:val="single" w:sz="4" w:space="0" w:color="auto"/>
            </w:tcBorders>
            <w:shd w:val="clear" w:color="auto" w:fill="auto"/>
            <w:noWrap/>
            <w:vAlign w:val="bottom"/>
            <w:hideMark/>
          </w:tcPr>
          <w:p w:rsidR="003F3A80" w:rsidRPr="003F3A80" w:rsidRDefault="003F3A80" w:rsidP="005B6F0C">
            <w:pPr>
              <w:rPr>
                <w:color w:val="000000"/>
                <w:sz w:val="22"/>
                <w:szCs w:val="22"/>
              </w:rPr>
            </w:pPr>
            <w:r w:rsidRPr="003F3A80">
              <w:rPr>
                <w:color w:val="000000"/>
                <w:sz w:val="22"/>
                <w:szCs w:val="22"/>
              </w:rPr>
              <w:t>10 TON LUK. TANK (Kemaliye)</w:t>
            </w:r>
          </w:p>
        </w:tc>
        <w:tc>
          <w:tcPr>
            <w:tcW w:w="709" w:type="dxa"/>
            <w:tcBorders>
              <w:top w:val="nil"/>
              <w:left w:val="nil"/>
              <w:bottom w:val="single" w:sz="4" w:space="0" w:color="auto"/>
              <w:right w:val="single" w:sz="4" w:space="0" w:color="auto"/>
            </w:tcBorders>
            <w:shd w:val="clear" w:color="auto" w:fill="auto"/>
            <w:noWrap/>
            <w:vAlign w:val="bottom"/>
            <w:hideMark/>
          </w:tcPr>
          <w:p w:rsidR="003F3A80" w:rsidRPr="003F3A80" w:rsidRDefault="003F3A80" w:rsidP="005B6F0C">
            <w:pPr>
              <w:jc w:val="center"/>
              <w:rPr>
                <w:color w:val="000000"/>
                <w:sz w:val="22"/>
                <w:szCs w:val="22"/>
              </w:rPr>
            </w:pPr>
          </w:p>
        </w:tc>
        <w:tc>
          <w:tcPr>
            <w:tcW w:w="2418" w:type="dxa"/>
            <w:tcBorders>
              <w:top w:val="nil"/>
              <w:left w:val="nil"/>
              <w:bottom w:val="single" w:sz="4" w:space="0" w:color="auto"/>
              <w:right w:val="single" w:sz="4" w:space="0" w:color="auto"/>
            </w:tcBorders>
            <w:shd w:val="clear" w:color="auto" w:fill="auto"/>
            <w:noWrap/>
            <w:vAlign w:val="bottom"/>
            <w:hideMark/>
          </w:tcPr>
          <w:p w:rsidR="003F3A80" w:rsidRPr="003F3A80" w:rsidRDefault="003F3A80" w:rsidP="005B6F0C">
            <w:pPr>
              <w:jc w:val="center"/>
              <w:rPr>
                <w:color w:val="000000"/>
                <w:sz w:val="22"/>
                <w:szCs w:val="22"/>
              </w:rPr>
            </w:pPr>
            <w:r w:rsidRPr="003F3A80">
              <w:rPr>
                <w:color w:val="000000"/>
                <w:sz w:val="22"/>
                <w:szCs w:val="22"/>
              </w:rPr>
              <w:t>2.000,00</w:t>
            </w:r>
          </w:p>
        </w:tc>
      </w:tr>
      <w:tr w:rsidR="003F3A80" w:rsidRPr="003F3A80" w:rsidTr="005B6F0C">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F3A80" w:rsidRPr="003F3A80" w:rsidRDefault="003F3A80" w:rsidP="005B6F0C">
            <w:pPr>
              <w:jc w:val="center"/>
              <w:rPr>
                <w:color w:val="000000"/>
                <w:sz w:val="22"/>
                <w:szCs w:val="22"/>
              </w:rPr>
            </w:pPr>
            <w:r w:rsidRPr="003F3A80">
              <w:rPr>
                <w:color w:val="000000"/>
                <w:sz w:val="22"/>
                <w:szCs w:val="22"/>
              </w:rPr>
              <w:t>30</w:t>
            </w:r>
          </w:p>
        </w:tc>
        <w:tc>
          <w:tcPr>
            <w:tcW w:w="1437" w:type="dxa"/>
            <w:tcBorders>
              <w:top w:val="nil"/>
              <w:left w:val="nil"/>
              <w:bottom w:val="single" w:sz="4" w:space="0" w:color="auto"/>
              <w:right w:val="single" w:sz="4" w:space="0" w:color="auto"/>
            </w:tcBorders>
            <w:shd w:val="clear" w:color="auto" w:fill="auto"/>
            <w:noWrap/>
            <w:vAlign w:val="bottom"/>
            <w:hideMark/>
          </w:tcPr>
          <w:p w:rsidR="003F3A80" w:rsidRPr="003F3A80" w:rsidRDefault="003F3A80" w:rsidP="005B6F0C">
            <w:pPr>
              <w:jc w:val="center"/>
              <w:rPr>
                <w:color w:val="000000"/>
                <w:sz w:val="22"/>
                <w:szCs w:val="22"/>
              </w:rPr>
            </w:pPr>
            <w:r w:rsidRPr="003F3A80">
              <w:rPr>
                <w:color w:val="000000"/>
                <w:sz w:val="22"/>
                <w:szCs w:val="22"/>
              </w:rPr>
              <w:t>24 SL 94 02</w:t>
            </w:r>
          </w:p>
        </w:tc>
        <w:tc>
          <w:tcPr>
            <w:tcW w:w="4961" w:type="dxa"/>
            <w:tcBorders>
              <w:top w:val="nil"/>
              <w:left w:val="nil"/>
              <w:bottom w:val="single" w:sz="4" w:space="0" w:color="auto"/>
              <w:right w:val="single" w:sz="4" w:space="0" w:color="auto"/>
            </w:tcBorders>
            <w:shd w:val="clear" w:color="auto" w:fill="auto"/>
            <w:noWrap/>
            <w:vAlign w:val="bottom"/>
            <w:hideMark/>
          </w:tcPr>
          <w:p w:rsidR="003F3A80" w:rsidRPr="003F3A80" w:rsidRDefault="003F3A80" w:rsidP="005B6F0C">
            <w:pPr>
              <w:rPr>
                <w:color w:val="000000"/>
                <w:sz w:val="22"/>
                <w:szCs w:val="22"/>
              </w:rPr>
            </w:pPr>
            <w:r w:rsidRPr="003F3A80">
              <w:rPr>
                <w:color w:val="000000"/>
                <w:sz w:val="22"/>
                <w:szCs w:val="22"/>
              </w:rPr>
              <w:t>BİTELLİ SİLİNDİR (Arızalı)</w:t>
            </w:r>
          </w:p>
        </w:tc>
        <w:tc>
          <w:tcPr>
            <w:tcW w:w="709" w:type="dxa"/>
            <w:tcBorders>
              <w:top w:val="nil"/>
              <w:left w:val="nil"/>
              <w:bottom w:val="single" w:sz="4" w:space="0" w:color="auto"/>
              <w:right w:val="single" w:sz="4" w:space="0" w:color="auto"/>
            </w:tcBorders>
            <w:shd w:val="clear" w:color="auto" w:fill="auto"/>
            <w:noWrap/>
            <w:vAlign w:val="bottom"/>
            <w:hideMark/>
          </w:tcPr>
          <w:p w:rsidR="003F3A80" w:rsidRPr="003F3A80" w:rsidRDefault="003F3A80" w:rsidP="005B6F0C">
            <w:pPr>
              <w:jc w:val="center"/>
              <w:rPr>
                <w:color w:val="000000"/>
                <w:sz w:val="22"/>
                <w:szCs w:val="22"/>
              </w:rPr>
            </w:pPr>
            <w:r w:rsidRPr="003F3A80">
              <w:rPr>
                <w:color w:val="000000"/>
                <w:sz w:val="22"/>
                <w:szCs w:val="22"/>
              </w:rPr>
              <w:t>1</w:t>
            </w:r>
          </w:p>
        </w:tc>
        <w:tc>
          <w:tcPr>
            <w:tcW w:w="2418" w:type="dxa"/>
            <w:tcBorders>
              <w:top w:val="nil"/>
              <w:left w:val="nil"/>
              <w:bottom w:val="single" w:sz="4" w:space="0" w:color="auto"/>
              <w:right w:val="single" w:sz="4" w:space="0" w:color="auto"/>
            </w:tcBorders>
            <w:shd w:val="clear" w:color="auto" w:fill="auto"/>
            <w:noWrap/>
            <w:vAlign w:val="bottom"/>
            <w:hideMark/>
          </w:tcPr>
          <w:p w:rsidR="003F3A80" w:rsidRPr="003F3A80" w:rsidRDefault="003F3A80" w:rsidP="005B6F0C">
            <w:pPr>
              <w:jc w:val="center"/>
              <w:rPr>
                <w:color w:val="000000"/>
                <w:sz w:val="22"/>
                <w:szCs w:val="22"/>
              </w:rPr>
            </w:pPr>
            <w:r w:rsidRPr="003F3A80">
              <w:rPr>
                <w:color w:val="000000"/>
                <w:sz w:val="22"/>
                <w:szCs w:val="22"/>
              </w:rPr>
              <w:t>14.000,00</w:t>
            </w:r>
          </w:p>
        </w:tc>
      </w:tr>
      <w:tr w:rsidR="003F3A80" w:rsidRPr="003F3A80" w:rsidTr="005B6F0C">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F3A80" w:rsidRPr="003F3A80" w:rsidRDefault="003F3A80" w:rsidP="005B6F0C">
            <w:pPr>
              <w:jc w:val="center"/>
              <w:rPr>
                <w:color w:val="000000"/>
                <w:sz w:val="22"/>
                <w:szCs w:val="22"/>
              </w:rPr>
            </w:pPr>
            <w:r w:rsidRPr="003F3A80">
              <w:rPr>
                <w:color w:val="000000"/>
                <w:sz w:val="22"/>
                <w:szCs w:val="22"/>
              </w:rPr>
              <w:t>31</w:t>
            </w:r>
          </w:p>
        </w:tc>
        <w:tc>
          <w:tcPr>
            <w:tcW w:w="1437" w:type="dxa"/>
            <w:tcBorders>
              <w:top w:val="nil"/>
              <w:left w:val="nil"/>
              <w:bottom w:val="single" w:sz="4" w:space="0" w:color="auto"/>
              <w:right w:val="single" w:sz="4" w:space="0" w:color="auto"/>
            </w:tcBorders>
            <w:shd w:val="clear" w:color="auto" w:fill="auto"/>
            <w:noWrap/>
            <w:vAlign w:val="bottom"/>
            <w:hideMark/>
          </w:tcPr>
          <w:p w:rsidR="003F3A80" w:rsidRPr="003F3A80" w:rsidRDefault="003F3A80" w:rsidP="005B6F0C">
            <w:pPr>
              <w:jc w:val="center"/>
              <w:rPr>
                <w:color w:val="000000"/>
                <w:sz w:val="22"/>
                <w:szCs w:val="22"/>
              </w:rPr>
            </w:pPr>
          </w:p>
        </w:tc>
        <w:tc>
          <w:tcPr>
            <w:tcW w:w="4961" w:type="dxa"/>
            <w:tcBorders>
              <w:top w:val="nil"/>
              <w:left w:val="nil"/>
              <w:bottom w:val="single" w:sz="4" w:space="0" w:color="auto"/>
              <w:right w:val="single" w:sz="4" w:space="0" w:color="auto"/>
            </w:tcBorders>
            <w:shd w:val="clear" w:color="auto" w:fill="auto"/>
            <w:noWrap/>
            <w:vAlign w:val="bottom"/>
            <w:hideMark/>
          </w:tcPr>
          <w:p w:rsidR="003F3A80" w:rsidRPr="003F3A80" w:rsidRDefault="003F3A80" w:rsidP="005B6F0C">
            <w:pPr>
              <w:rPr>
                <w:color w:val="000000"/>
                <w:sz w:val="22"/>
                <w:szCs w:val="22"/>
              </w:rPr>
            </w:pPr>
            <w:r w:rsidRPr="003F3A80">
              <w:rPr>
                <w:color w:val="000000"/>
                <w:sz w:val="22"/>
                <w:szCs w:val="22"/>
              </w:rPr>
              <w:t>KALORİFER KAZANI VE SÖKME DAHİL(55 TON LUK TANK</w:t>
            </w:r>
          </w:p>
        </w:tc>
        <w:tc>
          <w:tcPr>
            <w:tcW w:w="709" w:type="dxa"/>
            <w:tcBorders>
              <w:top w:val="nil"/>
              <w:left w:val="nil"/>
              <w:bottom w:val="single" w:sz="4" w:space="0" w:color="auto"/>
              <w:right w:val="single" w:sz="4" w:space="0" w:color="auto"/>
            </w:tcBorders>
            <w:shd w:val="clear" w:color="auto" w:fill="auto"/>
            <w:noWrap/>
            <w:vAlign w:val="bottom"/>
            <w:hideMark/>
          </w:tcPr>
          <w:p w:rsidR="003F3A80" w:rsidRPr="003F3A80" w:rsidRDefault="003F3A80" w:rsidP="005B6F0C">
            <w:pPr>
              <w:jc w:val="center"/>
              <w:rPr>
                <w:color w:val="000000"/>
                <w:sz w:val="22"/>
                <w:szCs w:val="22"/>
              </w:rPr>
            </w:pPr>
          </w:p>
        </w:tc>
        <w:tc>
          <w:tcPr>
            <w:tcW w:w="2418" w:type="dxa"/>
            <w:tcBorders>
              <w:top w:val="nil"/>
              <w:left w:val="nil"/>
              <w:bottom w:val="single" w:sz="4" w:space="0" w:color="auto"/>
              <w:right w:val="single" w:sz="4" w:space="0" w:color="auto"/>
            </w:tcBorders>
            <w:shd w:val="clear" w:color="auto" w:fill="auto"/>
            <w:noWrap/>
            <w:vAlign w:val="bottom"/>
            <w:hideMark/>
          </w:tcPr>
          <w:p w:rsidR="003F3A80" w:rsidRPr="003F3A80" w:rsidRDefault="003F3A80" w:rsidP="005B6F0C">
            <w:pPr>
              <w:jc w:val="center"/>
              <w:rPr>
                <w:color w:val="000000"/>
                <w:sz w:val="22"/>
                <w:szCs w:val="22"/>
              </w:rPr>
            </w:pPr>
            <w:r w:rsidRPr="003F3A80">
              <w:rPr>
                <w:color w:val="000000"/>
                <w:sz w:val="22"/>
                <w:szCs w:val="22"/>
              </w:rPr>
              <w:t xml:space="preserve">1,01 </w:t>
            </w:r>
            <w:proofErr w:type="spellStart"/>
            <w:r w:rsidRPr="003F3A80">
              <w:rPr>
                <w:color w:val="000000"/>
                <w:sz w:val="22"/>
                <w:szCs w:val="22"/>
              </w:rPr>
              <w:t>Kr</w:t>
            </w:r>
            <w:proofErr w:type="spellEnd"/>
            <w:r w:rsidRPr="003F3A80">
              <w:rPr>
                <w:color w:val="000000"/>
                <w:sz w:val="22"/>
                <w:szCs w:val="22"/>
              </w:rPr>
              <w:t>.( Yaklaşık Tutar 55.000,00</w:t>
            </w:r>
          </w:p>
        </w:tc>
      </w:tr>
      <w:tr w:rsidR="003F3A80" w:rsidRPr="003F3A80" w:rsidTr="005B6F0C">
        <w:trPr>
          <w:trHeight w:val="378"/>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F3A80" w:rsidRPr="003F3A80" w:rsidRDefault="003F3A80" w:rsidP="005B6F0C">
            <w:pPr>
              <w:jc w:val="center"/>
              <w:rPr>
                <w:color w:val="000000"/>
                <w:sz w:val="22"/>
                <w:szCs w:val="22"/>
              </w:rPr>
            </w:pPr>
            <w:r w:rsidRPr="003F3A80">
              <w:rPr>
                <w:color w:val="000000"/>
                <w:sz w:val="22"/>
                <w:szCs w:val="22"/>
              </w:rPr>
              <w:t>32</w:t>
            </w:r>
          </w:p>
        </w:tc>
        <w:tc>
          <w:tcPr>
            <w:tcW w:w="1437" w:type="dxa"/>
            <w:tcBorders>
              <w:top w:val="nil"/>
              <w:left w:val="nil"/>
              <w:bottom w:val="single" w:sz="4" w:space="0" w:color="auto"/>
              <w:right w:val="single" w:sz="4" w:space="0" w:color="auto"/>
            </w:tcBorders>
            <w:shd w:val="clear" w:color="auto" w:fill="auto"/>
            <w:noWrap/>
            <w:vAlign w:val="bottom"/>
            <w:hideMark/>
          </w:tcPr>
          <w:p w:rsidR="003F3A80" w:rsidRPr="003F3A80" w:rsidRDefault="003F3A80" w:rsidP="005B6F0C">
            <w:pPr>
              <w:jc w:val="center"/>
              <w:rPr>
                <w:color w:val="000000"/>
                <w:sz w:val="22"/>
                <w:szCs w:val="22"/>
              </w:rPr>
            </w:pPr>
          </w:p>
        </w:tc>
        <w:tc>
          <w:tcPr>
            <w:tcW w:w="4961" w:type="dxa"/>
            <w:tcBorders>
              <w:top w:val="nil"/>
              <w:left w:val="nil"/>
              <w:bottom w:val="single" w:sz="4" w:space="0" w:color="auto"/>
              <w:right w:val="single" w:sz="4" w:space="0" w:color="auto"/>
            </w:tcBorders>
            <w:shd w:val="clear" w:color="auto" w:fill="auto"/>
            <w:noWrap/>
            <w:vAlign w:val="bottom"/>
            <w:hideMark/>
          </w:tcPr>
          <w:p w:rsidR="003F3A80" w:rsidRPr="003F3A80" w:rsidRDefault="003F3A80" w:rsidP="005B6F0C">
            <w:pPr>
              <w:rPr>
                <w:color w:val="000000"/>
                <w:sz w:val="22"/>
                <w:szCs w:val="22"/>
              </w:rPr>
            </w:pPr>
            <w:r w:rsidRPr="003F3A80">
              <w:rPr>
                <w:color w:val="000000"/>
                <w:sz w:val="22"/>
                <w:szCs w:val="22"/>
              </w:rPr>
              <w:t>KOMPRESÖR (Kemaliye)</w:t>
            </w:r>
          </w:p>
          <w:p w:rsidR="003F3A80" w:rsidRPr="003F3A80" w:rsidRDefault="003F3A80" w:rsidP="005B6F0C">
            <w:pPr>
              <w:rPr>
                <w:color w:val="00000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3F3A80" w:rsidRPr="003F3A80" w:rsidRDefault="003F3A80" w:rsidP="005B6F0C">
            <w:pPr>
              <w:jc w:val="center"/>
              <w:rPr>
                <w:color w:val="000000"/>
                <w:sz w:val="22"/>
                <w:szCs w:val="22"/>
              </w:rPr>
            </w:pPr>
            <w:r w:rsidRPr="003F3A80">
              <w:rPr>
                <w:color w:val="000000"/>
                <w:sz w:val="22"/>
                <w:szCs w:val="22"/>
              </w:rPr>
              <w:t>1</w:t>
            </w:r>
          </w:p>
        </w:tc>
        <w:tc>
          <w:tcPr>
            <w:tcW w:w="2418" w:type="dxa"/>
            <w:tcBorders>
              <w:top w:val="nil"/>
              <w:left w:val="nil"/>
              <w:bottom w:val="single" w:sz="4" w:space="0" w:color="auto"/>
              <w:right w:val="single" w:sz="4" w:space="0" w:color="auto"/>
            </w:tcBorders>
            <w:shd w:val="clear" w:color="auto" w:fill="auto"/>
            <w:noWrap/>
            <w:vAlign w:val="bottom"/>
            <w:hideMark/>
          </w:tcPr>
          <w:p w:rsidR="003F3A80" w:rsidRPr="003F3A80" w:rsidRDefault="003F3A80" w:rsidP="005B6F0C">
            <w:pPr>
              <w:jc w:val="center"/>
              <w:rPr>
                <w:color w:val="000000"/>
                <w:sz w:val="22"/>
                <w:szCs w:val="22"/>
              </w:rPr>
            </w:pPr>
            <w:r w:rsidRPr="003F3A80">
              <w:rPr>
                <w:color w:val="000000"/>
                <w:sz w:val="22"/>
                <w:szCs w:val="22"/>
              </w:rPr>
              <w:t>500</w:t>
            </w:r>
          </w:p>
        </w:tc>
      </w:tr>
      <w:tr w:rsidR="003F3A80" w:rsidRPr="003F3A80" w:rsidTr="005B6F0C">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F3A80" w:rsidRPr="003F3A80" w:rsidRDefault="003F3A80" w:rsidP="005B6F0C">
            <w:pPr>
              <w:jc w:val="center"/>
              <w:rPr>
                <w:color w:val="000000"/>
                <w:sz w:val="22"/>
                <w:szCs w:val="22"/>
              </w:rPr>
            </w:pPr>
            <w:r w:rsidRPr="003F3A80">
              <w:rPr>
                <w:color w:val="000000"/>
                <w:sz w:val="22"/>
                <w:szCs w:val="22"/>
              </w:rPr>
              <w:t>33</w:t>
            </w:r>
          </w:p>
        </w:tc>
        <w:tc>
          <w:tcPr>
            <w:tcW w:w="1437" w:type="dxa"/>
            <w:tcBorders>
              <w:top w:val="nil"/>
              <w:left w:val="nil"/>
              <w:bottom w:val="single" w:sz="4" w:space="0" w:color="auto"/>
              <w:right w:val="single" w:sz="4" w:space="0" w:color="auto"/>
            </w:tcBorders>
            <w:shd w:val="clear" w:color="auto" w:fill="auto"/>
            <w:noWrap/>
            <w:vAlign w:val="bottom"/>
            <w:hideMark/>
          </w:tcPr>
          <w:p w:rsidR="003F3A80" w:rsidRPr="003F3A80" w:rsidRDefault="003F3A80" w:rsidP="005B6F0C">
            <w:pPr>
              <w:jc w:val="center"/>
              <w:rPr>
                <w:color w:val="000000"/>
                <w:sz w:val="22"/>
                <w:szCs w:val="22"/>
              </w:rPr>
            </w:pPr>
          </w:p>
        </w:tc>
        <w:tc>
          <w:tcPr>
            <w:tcW w:w="4961" w:type="dxa"/>
            <w:tcBorders>
              <w:top w:val="nil"/>
              <w:left w:val="nil"/>
              <w:bottom w:val="single" w:sz="4" w:space="0" w:color="auto"/>
              <w:right w:val="single" w:sz="4" w:space="0" w:color="auto"/>
            </w:tcBorders>
            <w:shd w:val="clear" w:color="auto" w:fill="auto"/>
            <w:noWrap/>
            <w:vAlign w:val="bottom"/>
            <w:hideMark/>
          </w:tcPr>
          <w:p w:rsidR="003F3A80" w:rsidRPr="003F3A80" w:rsidRDefault="003F3A80" w:rsidP="005B6F0C">
            <w:pPr>
              <w:rPr>
                <w:color w:val="000000"/>
                <w:sz w:val="22"/>
                <w:szCs w:val="22"/>
              </w:rPr>
            </w:pPr>
            <w:r w:rsidRPr="003F3A80">
              <w:rPr>
                <w:color w:val="000000"/>
                <w:sz w:val="22"/>
                <w:szCs w:val="22"/>
              </w:rPr>
              <w:t>KOMPRESÖR ( Refahiye)</w:t>
            </w:r>
          </w:p>
        </w:tc>
        <w:tc>
          <w:tcPr>
            <w:tcW w:w="709" w:type="dxa"/>
            <w:tcBorders>
              <w:top w:val="nil"/>
              <w:left w:val="nil"/>
              <w:bottom w:val="single" w:sz="4" w:space="0" w:color="auto"/>
              <w:right w:val="single" w:sz="4" w:space="0" w:color="auto"/>
            </w:tcBorders>
            <w:shd w:val="clear" w:color="auto" w:fill="auto"/>
            <w:noWrap/>
            <w:vAlign w:val="bottom"/>
            <w:hideMark/>
          </w:tcPr>
          <w:p w:rsidR="003F3A80" w:rsidRPr="003F3A80" w:rsidRDefault="003F3A80" w:rsidP="005B6F0C">
            <w:pPr>
              <w:jc w:val="center"/>
              <w:rPr>
                <w:color w:val="000000"/>
                <w:sz w:val="22"/>
                <w:szCs w:val="22"/>
              </w:rPr>
            </w:pPr>
            <w:r w:rsidRPr="003F3A80">
              <w:rPr>
                <w:color w:val="000000"/>
                <w:sz w:val="22"/>
                <w:szCs w:val="22"/>
              </w:rPr>
              <w:t>1</w:t>
            </w:r>
          </w:p>
        </w:tc>
        <w:tc>
          <w:tcPr>
            <w:tcW w:w="2418" w:type="dxa"/>
            <w:tcBorders>
              <w:top w:val="nil"/>
              <w:left w:val="nil"/>
              <w:bottom w:val="single" w:sz="4" w:space="0" w:color="auto"/>
              <w:right w:val="single" w:sz="4" w:space="0" w:color="auto"/>
            </w:tcBorders>
            <w:shd w:val="clear" w:color="auto" w:fill="auto"/>
            <w:noWrap/>
            <w:vAlign w:val="bottom"/>
            <w:hideMark/>
          </w:tcPr>
          <w:p w:rsidR="003F3A80" w:rsidRPr="003F3A80" w:rsidRDefault="003F3A80" w:rsidP="005B6F0C">
            <w:pPr>
              <w:jc w:val="center"/>
              <w:rPr>
                <w:color w:val="000000"/>
                <w:sz w:val="22"/>
                <w:szCs w:val="22"/>
              </w:rPr>
            </w:pPr>
            <w:r w:rsidRPr="003F3A80">
              <w:rPr>
                <w:color w:val="000000"/>
                <w:sz w:val="22"/>
                <w:szCs w:val="22"/>
              </w:rPr>
              <w:t>500</w:t>
            </w:r>
          </w:p>
        </w:tc>
      </w:tr>
      <w:tr w:rsidR="003F3A80" w:rsidRPr="003F3A80" w:rsidTr="005B6F0C">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F3A80" w:rsidRPr="003F3A80" w:rsidRDefault="003F3A80" w:rsidP="005B6F0C">
            <w:pPr>
              <w:jc w:val="center"/>
              <w:rPr>
                <w:color w:val="000000"/>
                <w:sz w:val="22"/>
                <w:szCs w:val="22"/>
              </w:rPr>
            </w:pPr>
            <w:r w:rsidRPr="003F3A80">
              <w:rPr>
                <w:color w:val="000000"/>
                <w:sz w:val="22"/>
                <w:szCs w:val="22"/>
              </w:rPr>
              <w:t>34</w:t>
            </w:r>
          </w:p>
        </w:tc>
        <w:tc>
          <w:tcPr>
            <w:tcW w:w="1437" w:type="dxa"/>
            <w:tcBorders>
              <w:top w:val="nil"/>
              <w:left w:val="nil"/>
              <w:bottom w:val="single" w:sz="4" w:space="0" w:color="auto"/>
              <w:right w:val="single" w:sz="4" w:space="0" w:color="auto"/>
            </w:tcBorders>
            <w:shd w:val="clear" w:color="auto" w:fill="auto"/>
            <w:noWrap/>
            <w:vAlign w:val="bottom"/>
            <w:hideMark/>
          </w:tcPr>
          <w:p w:rsidR="003F3A80" w:rsidRPr="003F3A80" w:rsidRDefault="003F3A80" w:rsidP="005B6F0C">
            <w:pPr>
              <w:jc w:val="center"/>
              <w:rPr>
                <w:color w:val="000000"/>
                <w:sz w:val="22"/>
                <w:szCs w:val="22"/>
              </w:rPr>
            </w:pPr>
          </w:p>
        </w:tc>
        <w:tc>
          <w:tcPr>
            <w:tcW w:w="4961" w:type="dxa"/>
            <w:tcBorders>
              <w:top w:val="nil"/>
              <w:left w:val="nil"/>
              <w:bottom w:val="single" w:sz="4" w:space="0" w:color="auto"/>
              <w:right w:val="single" w:sz="4" w:space="0" w:color="auto"/>
            </w:tcBorders>
            <w:shd w:val="clear" w:color="auto" w:fill="auto"/>
            <w:noWrap/>
            <w:vAlign w:val="bottom"/>
            <w:hideMark/>
          </w:tcPr>
          <w:p w:rsidR="003F3A80" w:rsidRPr="003F3A80" w:rsidRDefault="003F3A80" w:rsidP="005B6F0C">
            <w:pPr>
              <w:rPr>
                <w:color w:val="000000"/>
                <w:sz w:val="22"/>
                <w:szCs w:val="22"/>
              </w:rPr>
            </w:pPr>
            <w:r w:rsidRPr="003F3A80">
              <w:rPr>
                <w:color w:val="000000"/>
                <w:sz w:val="22"/>
                <w:szCs w:val="22"/>
              </w:rPr>
              <w:t xml:space="preserve">LASTİK ( Yaklaşık 400 Adet ) </w:t>
            </w:r>
          </w:p>
        </w:tc>
        <w:tc>
          <w:tcPr>
            <w:tcW w:w="709" w:type="dxa"/>
            <w:tcBorders>
              <w:top w:val="nil"/>
              <w:left w:val="nil"/>
              <w:bottom w:val="single" w:sz="4" w:space="0" w:color="auto"/>
              <w:right w:val="single" w:sz="4" w:space="0" w:color="auto"/>
            </w:tcBorders>
            <w:shd w:val="clear" w:color="auto" w:fill="auto"/>
            <w:noWrap/>
            <w:vAlign w:val="bottom"/>
            <w:hideMark/>
          </w:tcPr>
          <w:p w:rsidR="003F3A80" w:rsidRPr="003F3A80" w:rsidRDefault="003F3A80" w:rsidP="005B6F0C">
            <w:pPr>
              <w:jc w:val="center"/>
              <w:rPr>
                <w:color w:val="000000"/>
                <w:sz w:val="22"/>
                <w:szCs w:val="22"/>
              </w:rPr>
            </w:pPr>
          </w:p>
        </w:tc>
        <w:tc>
          <w:tcPr>
            <w:tcW w:w="2418" w:type="dxa"/>
            <w:tcBorders>
              <w:top w:val="nil"/>
              <w:left w:val="nil"/>
              <w:bottom w:val="single" w:sz="4" w:space="0" w:color="auto"/>
              <w:right w:val="single" w:sz="4" w:space="0" w:color="auto"/>
            </w:tcBorders>
            <w:shd w:val="clear" w:color="auto" w:fill="auto"/>
            <w:noWrap/>
            <w:vAlign w:val="bottom"/>
            <w:hideMark/>
          </w:tcPr>
          <w:p w:rsidR="003F3A80" w:rsidRPr="003F3A80" w:rsidRDefault="003F3A80" w:rsidP="005B6F0C">
            <w:pPr>
              <w:jc w:val="center"/>
              <w:rPr>
                <w:color w:val="000000"/>
                <w:sz w:val="22"/>
                <w:szCs w:val="22"/>
              </w:rPr>
            </w:pPr>
            <w:r w:rsidRPr="003F3A80">
              <w:rPr>
                <w:color w:val="000000"/>
                <w:sz w:val="22"/>
                <w:szCs w:val="22"/>
              </w:rPr>
              <w:t>6.000,00</w:t>
            </w:r>
          </w:p>
        </w:tc>
      </w:tr>
      <w:tr w:rsidR="003F3A80" w:rsidRPr="003F3A80" w:rsidTr="005B6F0C">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F3A80" w:rsidRPr="003F3A80" w:rsidRDefault="003F3A80" w:rsidP="005B6F0C">
            <w:pPr>
              <w:jc w:val="center"/>
              <w:rPr>
                <w:color w:val="000000"/>
                <w:sz w:val="22"/>
                <w:szCs w:val="22"/>
              </w:rPr>
            </w:pPr>
            <w:r w:rsidRPr="003F3A80">
              <w:rPr>
                <w:color w:val="000000"/>
                <w:sz w:val="22"/>
                <w:szCs w:val="22"/>
              </w:rPr>
              <w:t>35</w:t>
            </w:r>
          </w:p>
        </w:tc>
        <w:tc>
          <w:tcPr>
            <w:tcW w:w="1437" w:type="dxa"/>
            <w:tcBorders>
              <w:top w:val="nil"/>
              <w:left w:val="nil"/>
              <w:bottom w:val="single" w:sz="4" w:space="0" w:color="auto"/>
              <w:right w:val="single" w:sz="4" w:space="0" w:color="auto"/>
            </w:tcBorders>
            <w:shd w:val="clear" w:color="auto" w:fill="auto"/>
            <w:noWrap/>
            <w:vAlign w:val="bottom"/>
            <w:hideMark/>
          </w:tcPr>
          <w:p w:rsidR="003F3A80" w:rsidRPr="003F3A80" w:rsidRDefault="003F3A80" w:rsidP="005B6F0C">
            <w:pPr>
              <w:jc w:val="center"/>
              <w:rPr>
                <w:color w:val="000000"/>
                <w:sz w:val="22"/>
                <w:szCs w:val="22"/>
              </w:rPr>
            </w:pPr>
          </w:p>
        </w:tc>
        <w:tc>
          <w:tcPr>
            <w:tcW w:w="4961" w:type="dxa"/>
            <w:tcBorders>
              <w:top w:val="nil"/>
              <w:left w:val="nil"/>
              <w:bottom w:val="single" w:sz="4" w:space="0" w:color="auto"/>
              <w:right w:val="single" w:sz="4" w:space="0" w:color="auto"/>
            </w:tcBorders>
            <w:shd w:val="clear" w:color="auto" w:fill="auto"/>
            <w:noWrap/>
            <w:vAlign w:val="bottom"/>
            <w:hideMark/>
          </w:tcPr>
          <w:p w:rsidR="003F3A80" w:rsidRPr="003F3A80" w:rsidRDefault="003F3A80" w:rsidP="005B6F0C">
            <w:pPr>
              <w:rPr>
                <w:color w:val="000000"/>
                <w:sz w:val="22"/>
                <w:szCs w:val="22"/>
              </w:rPr>
            </w:pPr>
            <w:r w:rsidRPr="003F3A80">
              <w:rPr>
                <w:color w:val="000000"/>
                <w:sz w:val="22"/>
                <w:szCs w:val="22"/>
              </w:rPr>
              <w:t>ESKİ MALZEME (KULLANILMAYAN ARAÇ VE DEMİR  MALZEME) Yaklaşık 90 Ton</w:t>
            </w:r>
          </w:p>
        </w:tc>
        <w:tc>
          <w:tcPr>
            <w:tcW w:w="709" w:type="dxa"/>
            <w:tcBorders>
              <w:top w:val="nil"/>
              <w:left w:val="nil"/>
              <w:bottom w:val="single" w:sz="4" w:space="0" w:color="auto"/>
              <w:right w:val="single" w:sz="4" w:space="0" w:color="auto"/>
            </w:tcBorders>
            <w:shd w:val="clear" w:color="auto" w:fill="auto"/>
            <w:noWrap/>
            <w:vAlign w:val="bottom"/>
            <w:hideMark/>
          </w:tcPr>
          <w:p w:rsidR="003F3A80" w:rsidRPr="003F3A80" w:rsidRDefault="003F3A80" w:rsidP="005B6F0C">
            <w:pPr>
              <w:jc w:val="center"/>
              <w:rPr>
                <w:color w:val="000000"/>
                <w:sz w:val="22"/>
                <w:szCs w:val="22"/>
              </w:rPr>
            </w:pPr>
          </w:p>
        </w:tc>
        <w:tc>
          <w:tcPr>
            <w:tcW w:w="2418" w:type="dxa"/>
            <w:tcBorders>
              <w:top w:val="nil"/>
              <w:left w:val="nil"/>
              <w:bottom w:val="single" w:sz="4" w:space="0" w:color="auto"/>
              <w:right w:val="single" w:sz="4" w:space="0" w:color="auto"/>
            </w:tcBorders>
            <w:shd w:val="clear" w:color="auto" w:fill="auto"/>
            <w:noWrap/>
            <w:vAlign w:val="bottom"/>
            <w:hideMark/>
          </w:tcPr>
          <w:p w:rsidR="003F3A80" w:rsidRPr="003F3A80" w:rsidRDefault="003F3A80" w:rsidP="005B6F0C">
            <w:pPr>
              <w:jc w:val="center"/>
              <w:rPr>
                <w:color w:val="000000"/>
                <w:sz w:val="22"/>
                <w:szCs w:val="22"/>
              </w:rPr>
            </w:pPr>
            <w:r w:rsidRPr="003F3A80">
              <w:rPr>
                <w:color w:val="000000"/>
                <w:sz w:val="22"/>
                <w:szCs w:val="22"/>
              </w:rPr>
              <w:t xml:space="preserve">1,01 </w:t>
            </w:r>
            <w:proofErr w:type="spellStart"/>
            <w:r w:rsidRPr="003F3A80">
              <w:rPr>
                <w:color w:val="000000"/>
                <w:sz w:val="22"/>
                <w:szCs w:val="22"/>
              </w:rPr>
              <w:t>Kr</w:t>
            </w:r>
            <w:proofErr w:type="spellEnd"/>
            <w:r w:rsidRPr="003F3A80">
              <w:rPr>
                <w:color w:val="000000"/>
                <w:sz w:val="22"/>
                <w:szCs w:val="22"/>
              </w:rPr>
              <w:t>.(Yaklaşık Tutar 90.000,00</w:t>
            </w:r>
          </w:p>
        </w:tc>
      </w:tr>
    </w:tbl>
    <w:p w:rsidR="003F3A80" w:rsidRPr="003F3A80" w:rsidRDefault="003F3A80" w:rsidP="003F3A80">
      <w:pPr>
        <w:jc w:val="both"/>
        <w:rPr>
          <w:sz w:val="22"/>
          <w:szCs w:val="22"/>
        </w:rPr>
      </w:pPr>
    </w:p>
    <w:p w:rsidR="003F3A80" w:rsidRPr="003F3A80" w:rsidRDefault="003F3A80" w:rsidP="003F3A80">
      <w:pPr>
        <w:jc w:val="both"/>
        <w:rPr>
          <w:sz w:val="22"/>
          <w:szCs w:val="22"/>
        </w:rPr>
      </w:pPr>
      <w:r w:rsidRPr="003F3A80">
        <w:rPr>
          <w:sz w:val="22"/>
          <w:szCs w:val="22"/>
        </w:rPr>
        <w:lastRenderedPageBreak/>
        <w:tab/>
        <w:t>5302 Sayılı İl Özel İdaresi Kanun'un "İl Özel İdaresinin yetki ve imtiyazları" başlığı altındaki 7.maddesi (c) bendi gereğince; 35 Adet araç ve ekipmanın belirtilen muhammen bedel üzerinden satışlarının yapılmasına,</w:t>
      </w:r>
    </w:p>
    <w:p w:rsidR="003F3A80" w:rsidRPr="003F3A80" w:rsidRDefault="003F3A80" w:rsidP="003F3A80">
      <w:pPr>
        <w:jc w:val="both"/>
        <w:rPr>
          <w:sz w:val="22"/>
          <w:szCs w:val="22"/>
        </w:rPr>
      </w:pPr>
      <w:r w:rsidRPr="003F3A80">
        <w:rPr>
          <w:sz w:val="22"/>
          <w:szCs w:val="22"/>
        </w:rPr>
        <w:t>        </w:t>
      </w:r>
      <w:r w:rsidRPr="003F3A80">
        <w:rPr>
          <w:sz w:val="22"/>
          <w:szCs w:val="22"/>
        </w:rPr>
        <w:tab/>
        <w:t xml:space="preserve">Söz konusu satış listesindeki satılacak araçlar 1.209.000,00 TL. üzerinden ihale edilerek araçların satışından elde edilecek gelir ile İl Özel İdaresi acil ihtiyacı olan Makine İkmal Bakım ve Onarım Müdürlüğüne bağlı Konkasör tesisleri taş ocağında çalıştırılmak üzere kamyon kasaları ağır (büyük) taşların </w:t>
      </w:r>
      <w:proofErr w:type="spellStart"/>
      <w:r w:rsidRPr="003F3A80">
        <w:rPr>
          <w:sz w:val="22"/>
          <w:szCs w:val="22"/>
        </w:rPr>
        <w:t>dolumuna</w:t>
      </w:r>
      <w:proofErr w:type="spellEnd"/>
      <w:r w:rsidRPr="003F3A80">
        <w:rPr>
          <w:sz w:val="22"/>
          <w:szCs w:val="22"/>
        </w:rPr>
        <w:t xml:space="preserve"> dayanıklı 2 adet </w:t>
      </w:r>
      <w:proofErr w:type="spellStart"/>
      <w:r w:rsidRPr="003F3A80">
        <w:rPr>
          <w:sz w:val="22"/>
          <w:szCs w:val="22"/>
        </w:rPr>
        <w:t>Man</w:t>
      </w:r>
      <w:proofErr w:type="spellEnd"/>
      <w:r w:rsidRPr="003F3A80">
        <w:rPr>
          <w:sz w:val="22"/>
          <w:szCs w:val="22"/>
        </w:rPr>
        <w:t xml:space="preserve"> Kamyon alınması ile İlimiz Merkez ve İlçe Köy yollarının dar olması nedeniyle mevcut Tır (Sal)'</w:t>
      </w:r>
      <w:proofErr w:type="spellStart"/>
      <w:r w:rsidRPr="003F3A80">
        <w:rPr>
          <w:sz w:val="22"/>
          <w:szCs w:val="22"/>
        </w:rPr>
        <w:t>ların</w:t>
      </w:r>
      <w:proofErr w:type="spellEnd"/>
      <w:r w:rsidRPr="003F3A80">
        <w:rPr>
          <w:sz w:val="22"/>
          <w:szCs w:val="22"/>
        </w:rPr>
        <w:t xml:space="preserve"> dar yola girememesi bu nedenle ekskavatör, dozer, yükleyici gibi araçların yürütülmek zorunda kalınması bununda araçlarda arızaya neden olması sebebiyle 1 adet 40 ayak benzeri çift çeker kamyon alınması ve İlimiz Merkez Köyler, </w:t>
      </w:r>
      <w:proofErr w:type="spellStart"/>
      <w:r w:rsidRPr="003F3A80">
        <w:rPr>
          <w:sz w:val="22"/>
          <w:szCs w:val="22"/>
        </w:rPr>
        <w:t>Ergan</w:t>
      </w:r>
      <w:proofErr w:type="spellEnd"/>
      <w:r w:rsidRPr="003F3A80">
        <w:rPr>
          <w:sz w:val="22"/>
          <w:szCs w:val="22"/>
        </w:rPr>
        <w:t xml:space="preserve"> Dağı ve İlçe şantiyelerin talepleri doğrultusunda (Araç lastikleri, </w:t>
      </w:r>
      <w:proofErr w:type="spellStart"/>
      <w:r w:rsidRPr="003F3A80">
        <w:rPr>
          <w:sz w:val="22"/>
          <w:szCs w:val="22"/>
        </w:rPr>
        <w:t>Adblue</w:t>
      </w:r>
      <w:proofErr w:type="spellEnd"/>
      <w:r w:rsidRPr="003F3A80">
        <w:rPr>
          <w:sz w:val="22"/>
          <w:szCs w:val="22"/>
        </w:rPr>
        <w:t xml:space="preserve"> tankı, Kayak araç gereçleri, kanal boruları vb.)  küçük yüklerin taşınabilmesi için 1 adet çift kabin çift çeker çift teker Ford Transit pikap türü araç alımının yapılmasına,</w:t>
      </w:r>
    </w:p>
    <w:p w:rsidR="003F3A80" w:rsidRPr="003F3A80" w:rsidRDefault="003F3A80" w:rsidP="003F3A80">
      <w:pPr>
        <w:ind w:firstLine="708"/>
        <w:jc w:val="both"/>
        <w:rPr>
          <w:sz w:val="22"/>
          <w:szCs w:val="22"/>
          <w:lang w:val="en-US"/>
        </w:rPr>
      </w:pPr>
      <w:r w:rsidRPr="003F3A80">
        <w:rPr>
          <w:sz w:val="22"/>
          <w:szCs w:val="22"/>
        </w:rPr>
        <w:t>Söz konusu araçların, 2019 yılı Genel Bütçe Kanunun T Cetvelinde belirtilen araçların 237 sayılı taşıt kanununa göre, cetvelde belirtilmeyen araçların ise 4734 sayılı kamu ihale kanunun ilgili maddeleri doğrultusunda satın alınmasına,</w:t>
      </w:r>
    </w:p>
    <w:p w:rsidR="003F3A80" w:rsidRPr="003F3A80" w:rsidRDefault="0073450F" w:rsidP="003F3A80">
      <w:pPr>
        <w:jc w:val="both"/>
        <w:rPr>
          <w:sz w:val="22"/>
          <w:szCs w:val="22"/>
        </w:rPr>
      </w:pPr>
      <w:r w:rsidRPr="003F3A80">
        <w:rPr>
          <w:b/>
          <w:sz w:val="22"/>
          <w:szCs w:val="22"/>
        </w:rPr>
        <w:tab/>
        <w:t>11-</w:t>
      </w:r>
      <w:r w:rsidR="003F3A80" w:rsidRPr="003F3A80">
        <w:rPr>
          <w:sz w:val="22"/>
          <w:szCs w:val="22"/>
        </w:rPr>
        <w:t xml:space="preserve">5302 Sayılı İl Özel İdaresi Kanunu'nun 10.maddesinin (f) bendi gereğince; İlimiz Merkez </w:t>
      </w:r>
      <w:proofErr w:type="spellStart"/>
      <w:r w:rsidR="003F3A80" w:rsidRPr="003F3A80">
        <w:rPr>
          <w:sz w:val="22"/>
          <w:szCs w:val="22"/>
        </w:rPr>
        <w:t>Uluköy</w:t>
      </w:r>
      <w:proofErr w:type="spellEnd"/>
      <w:r w:rsidR="003F3A80" w:rsidRPr="003F3A80">
        <w:rPr>
          <w:sz w:val="22"/>
          <w:szCs w:val="22"/>
        </w:rPr>
        <w:t xml:space="preserve"> ve </w:t>
      </w:r>
      <w:proofErr w:type="spellStart"/>
      <w:r w:rsidR="003F3A80" w:rsidRPr="003F3A80">
        <w:rPr>
          <w:sz w:val="22"/>
          <w:szCs w:val="22"/>
        </w:rPr>
        <w:t>Girlevik</w:t>
      </w:r>
      <w:proofErr w:type="spellEnd"/>
      <w:r w:rsidR="003F3A80" w:rsidRPr="003F3A80">
        <w:rPr>
          <w:sz w:val="22"/>
          <w:szCs w:val="22"/>
        </w:rPr>
        <w:t xml:space="preserve"> Köylerine </w:t>
      </w:r>
      <w:proofErr w:type="spellStart"/>
      <w:r w:rsidR="003F3A80" w:rsidRPr="003F3A80">
        <w:rPr>
          <w:sz w:val="22"/>
          <w:szCs w:val="22"/>
        </w:rPr>
        <w:t>Girlevik</w:t>
      </w:r>
      <w:proofErr w:type="spellEnd"/>
      <w:r w:rsidR="003F3A80" w:rsidRPr="003F3A80">
        <w:rPr>
          <w:sz w:val="22"/>
          <w:szCs w:val="22"/>
        </w:rPr>
        <w:t xml:space="preserve"> Köyü </w:t>
      </w:r>
      <w:proofErr w:type="spellStart"/>
      <w:r w:rsidR="003F3A80" w:rsidRPr="003F3A80">
        <w:rPr>
          <w:sz w:val="22"/>
          <w:szCs w:val="22"/>
        </w:rPr>
        <w:t>Akpuar</w:t>
      </w:r>
      <w:proofErr w:type="spellEnd"/>
      <w:r w:rsidR="003F3A80" w:rsidRPr="003F3A80">
        <w:rPr>
          <w:sz w:val="22"/>
          <w:szCs w:val="22"/>
        </w:rPr>
        <w:t xml:space="preserve"> isimli içme suyu membasının tahsisinin yapılmasına,</w:t>
      </w:r>
    </w:p>
    <w:p w:rsidR="003F3A80" w:rsidRPr="003F3A80" w:rsidRDefault="003F3A80" w:rsidP="003F3A80">
      <w:pPr>
        <w:jc w:val="both"/>
        <w:rPr>
          <w:sz w:val="22"/>
          <w:szCs w:val="22"/>
        </w:rPr>
      </w:pPr>
      <w:r w:rsidRPr="003F3A80">
        <w:rPr>
          <w:b/>
          <w:sz w:val="22"/>
          <w:szCs w:val="22"/>
        </w:rPr>
        <w:tab/>
      </w:r>
      <w:r w:rsidR="0073450F" w:rsidRPr="003F3A80">
        <w:rPr>
          <w:b/>
          <w:sz w:val="22"/>
          <w:szCs w:val="22"/>
        </w:rPr>
        <w:t>12-</w:t>
      </w:r>
      <w:r w:rsidRPr="003F3A80">
        <w:rPr>
          <w:sz w:val="22"/>
          <w:szCs w:val="22"/>
        </w:rPr>
        <w:t xml:space="preserve"> İl Özel İdaresi'nin 2018 Yılı Yatırım Programı kapsamında yıl içinde yüzde kaçının yapıldığı ile ilgili raporun ilgili birimler tarafından rapor halinde hazırlanarak İl Genel Meclisi'ne bilgi verilmesine,</w:t>
      </w:r>
    </w:p>
    <w:p w:rsidR="003F3A80" w:rsidRPr="003F3A80" w:rsidRDefault="003F3A80" w:rsidP="003F3A80">
      <w:pPr>
        <w:jc w:val="both"/>
        <w:rPr>
          <w:sz w:val="22"/>
          <w:szCs w:val="22"/>
        </w:rPr>
      </w:pPr>
      <w:r w:rsidRPr="003F3A80">
        <w:rPr>
          <w:b/>
          <w:sz w:val="22"/>
          <w:szCs w:val="22"/>
        </w:rPr>
        <w:tab/>
      </w:r>
      <w:r w:rsidR="00C26958" w:rsidRPr="003F3A80">
        <w:rPr>
          <w:b/>
          <w:sz w:val="22"/>
          <w:szCs w:val="22"/>
        </w:rPr>
        <w:t>13-</w:t>
      </w:r>
      <w:r w:rsidR="00C26958" w:rsidRPr="003F3A80">
        <w:rPr>
          <w:sz w:val="22"/>
          <w:szCs w:val="22"/>
        </w:rPr>
        <w:t xml:space="preserve"> </w:t>
      </w:r>
      <w:r w:rsidRPr="003F3A80">
        <w:rPr>
          <w:sz w:val="22"/>
          <w:szCs w:val="22"/>
        </w:rPr>
        <w:t>5302 Sayılı İl Özel İdaresi Kanunu'nun 10.maddesinin (a) bendi gereğince, İlimiz Otlukbeli İlçesi Köylerinin köy ve arazi yollarının çamurdan kurtulması için İl Özel İdare Müdürlüğü'ne ait makine parkındaki araçların yatırım programını yaptıktan sonra stabilize işlerinin yapılmasına,</w:t>
      </w:r>
    </w:p>
    <w:p w:rsidR="00B80C03" w:rsidRDefault="00B80C03" w:rsidP="003F3A80">
      <w:pPr>
        <w:jc w:val="both"/>
        <w:rPr>
          <w:b/>
          <w:sz w:val="22"/>
          <w:szCs w:val="22"/>
        </w:rPr>
      </w:pPr>
      <w:r>
        <w:rPr>
          <w:b/>
          <w:sz w:val="22"/>
          <w:szCs w:val="22"/>
        </w:rPr>
        <w:tab/>
        <w:t>14-</w:t>
      </w:r>
      <w:r w:rsidRPr="003F3A80">
        <w:rPr>
          <w:sz w:val="22"/>
          <w:szCs w:val="22"/>
        </w:rPr>
        <w:t xml:space="preserve">5302 Sayılı İl Özel İdaresi Kanunu'nun 43.maddesinin (j) bendi gereğince; İlimiz Turizm Tanıtımı ve </w:t>
      </w:r>
      <w:proofErr w:type="spellStart"/>
      <w:r w:rsidRPr="003F3A80">
        <w:rPr>
          <w:sz w:val="22"/>
          <w:szCs w:val="22"/>
        </w:rPr>
        <w:t>Ergan</w:t>
      </w:r>
      <w:proofErr w:type="spellEnd"/>
      <w:r w:rsidRPr="003F3A80">
        <w:rPr>
          <w:sz w:val="22"/>
          <w:szCs w:val="22"/>
        </w:rPr>
        <w:t xml:space="preserve"> Dağı Kayak Tesisleri'nin tanıtımı amacıyla çeşitli yabancı dillerde film yapılması işinin İl Özel İdaresi 2019 yılı yatırım programına alınarak  150.000,00 TL. ödeneğin Merkez Köylere Hizmet Götürme Birliği hesaplarına gönderilmesine,</w:t>
      </w:r>
    </w:p>
    <w:p w:rsidR="00B80C03" w:rsidRDefault="00B80C03" w:rsidP="003F3A80">
      <w:pPr>
        <w:jc w:val="both"/>
        <w:rPr>
          <w:b/>
          <w:sz w:val="22"/>
          <w:szCs w:val="22"/>
        </w:rPr>
      </w:pPr>
      <w:r>
        <w:rPr>
          <w:b/>
          <w:sz w:val="22"/>
          <w:szCs w:val="22"/>
        </w:rPr>
        <w:tab/>
        <w:t>15-</w:t>
      </w:r>
      <w:r w:rsidRPr="00B80C03">
        <w:rPr>
          <w:sz w:val="24"/>
          <w:szCs w:val="24"/>
        </w:rPr>
        <w:t xml:space="preserve"> </w:t>
      </w:r>
      <w:r w:rsidRPr="00927962">
        <w:rPr>
          <w:sz w:val="24"/>
          <w:szCs w:val="24"/>
        </w:rPr>
        <w:t xml:space="preserve">İlimiz Üzümlü İlçesi </w:t>
      </w:r>
      <w:proofErr w:type="spellStart"/>
      <w:r w:rsidRPr="00927962">
        <w:rPr>
          <w:sz w:val="24"/>
          <w:szCs w:val="24"/>
        </w:rPr>
        <w:t>Kureyş</w:t>
      </w:r>
      <w:proofErr w:type="spellEnd"/>
      <w:r w:rsidRPr="00927962">
        <w:rPr>
          <w:sz w:val="24"/>
          <w:szCs w:val="24"/>
        </w:rPr>
        <w:t xml:space="preserve"> Sarıkaya 1 Km. yol onarımı ve kumlama, Pelitli-Çamlıca grup yolu 2 km. yol onarımı, Çamlıca eski köy yeri kumlama çalışmalarının İl Özel İdaresi araçları ile yapılmasına,</w:t>
      </w:r>
    </w:p>
    <w:p w:rsidR="003F3A80" w:rsidRPr="003F3A80" w:rsidRDefault="00B80C03" w:rsidP="003F3A80">
      <w:pPr>
        <w:jc w:val="both"/>
        <w:rPr>
          <w:sz w:val="22"/>
          <w:szCs w:val="22"/>
        </w:rPr>
      </w:pPr>
      <w:r>
        <w:rPr>
          <w:b/>
          <w:sz w:val="22"/>
          <w:szCs w:val="22"/>
        </w:rPr>
        <w:tab/>
      </w:r>
      <w:r w:rsidR="00C26958" w:rsidRPr="003F3A80">
        <w:rPr>
          <w:b/>
          <w:sz w:val="22"/>
          <w:szCs w:val="22"/>
        </w:rPr>
        <w:t>1</w:t>
      </w:r>
      <w:r>
        <w:rPr>
          <w:b/>
          <w:sz w:val="22"/>
          <w:szCs w:val="22"/>
        </w:rPr>
        <w:t>6</w:t>
      </w:r>
      <w:r w:rsidR="00C26958" w:rsidRPr="003F3A80">
        <w:rPr>
          <w:b/>
          <w:sz w:val="22"/>
          <w:szCs w:val="22"/>
        </w:rPr>
        <w:t>-</w:t>
      </w:r>
      <w:r w:rsidR="003F3A80" w:rsidRPr="003F3A80">
        <w:rPr>
          <w:sz w:val="22"/>
          <w:szCs w:val="22"/>
        </w:rPr>
        <w:t xml:space="preserve">5302 Sayılı İl Özel İdaresi Kanunu'nun 10.maddesinin (a) bendi gereğince, İlimiz Merkez </w:t>
      </w:r>
      <w:proofErr w:type="spellStart"/>
      <w:r w:rsidR="003F3A80" w:rsidRPr="003F3A80">
        <w:rPr>
          <w:sz w:val="22"/>
          <w:szCs w:val="22"/>
        </w:rPr>
        <w:t>Aydoğdu</w:t>
      </w:r>
      <w:proofErr w:type="spellEnd"/>
      <w:r w:rsidR="003F3A80" w:rsidRPr="003F3A80">
        <w:rPr>
          <w:sz w:val="22"/>
          <w:szCs w:val="22"/>
        </w:rPr>
        <w:t xml:space="preserve"> Köyü içme suyu pompası yapımı işinin 25.000,00 TL. ödenekle  İl Özel İdaresi 2019 yılı yatırım programına alınmasına,</w:t>
      </w:r>
    </w:p>
    <w:p w:rsidR="00B80C03" w:rsidRDefault="00C26958" w:rsidP="00B80C03">
      <w:pPr>
        <w:jc w:val="both"/>
        <w:rPr>
          <w:sz w:val="24"/>
          <w:szCs w:val="24"/>
        </w:rPr>
      </w:pPr>
      <w:r w:rsidRPr="003F3A80">
        <w:rPr>
          <w:b/>
          <w:sz w:val="22"/>
          <w:szCs w:val="22"/>
        </w:rPr>
        <w:tab/>
        <w:t>1</w:t>
      </w:r>
      <w:r w:rsidR="00B80C03">
        <w:rPr>
          <w:b/>
          <w:sz w:val="22"/>
          <w:szCs w:val="22"/>
        </w:rPr>
        <w:t>7</w:t>
      </w:r>
      <w:r w:rsidRPr="003F3A80">
        <w:rPr>
          <w:b/>
          <w:sz w:val="22"/>
          <w:szCs w:val="22"/>
        </w:rPr>
        <w:t>-</w:t>
      </w:r>
      <w:r w:rsidR="00B80C03" w:rsidRPr="00B80C03">
        <w:rPr>
          <w:sz w:val="24"/>
          <w:szCs w:val="24"/>
        </w:rPr>
        <w:t xml:space="preserve"> </w:t>
      </w:r>
      <w:r w:rsidR="00B80C03" w:rsidRPr="007658D2">
        <w:rPr>
          <w:sz w:val="24"/>
          <w:szCs w:val="24"/>
        </w:rPr>
        <w:t xml:space="preserve">İlimiz Merkez </w:t>
      </w:r>
      <w:proofErr w:type="spellStart"/>
      <w:r w:rsidR="00B80C03" w:rsidRPr="007658D2">
        <w:rPr>
          <w:sz w:val="24"/>
          <w:szCs w:val="24"/>
        </w:rPr>
        <w:t>Aydoğdu</w:t>
      </w:r>
      <w:proofErr w:type="spellEnd"/>
      <w:r w:rsidR="00B80C03" w:rsidRPr="007658D2">
        <w:rPr>
          <w:sz w:val="24"/>
          <w:szCs w:val="24"/>
        </w:rPr>
        <w:t xml:space="preserve"> Köyü içme suyu pompası yapımı işinin 25.000,00 </w:t>
      </w:r>
      <w:r w:rsidR="00B80C03">
        <w:rPr>
          <w:sz w:val="24"/>
          <w:szCs w:val="24"/>
        </w:rPr>
        <w:t>TL</w:t>
      </w:r>
      <w:r w:rsidR="00B80C03" w:rsidRPr="007658D2">
        <w:rPr>
          <w:sz w:val="24"/>
          <w:szCs w:val="24"/>
        </w:rPr>
        <w:t xml:space="preserve">. ödenekle İl Özel İdaresi 2019 yılı yatırım programına </w:t>
      </w:r>
      <w:r w:rsidR="00B80C03">
        <w:rPr>
          <w:sz w:val="24"/>
          <w:szCs w:val="24"/>
        </w:rPr>
        <w:t xml:space="preserve">alınması ile ilgili </w:t>
      </w:r>
      <w:r w:rsidR="00B80C03" w:rsidRPr="00876891">
        <w:rPr>
          <w:sz w:val="24"/>
          <w:szCs w:val="24"/>
        </w:rPr>
        <w:t xml:space="preserve">konunun </w:t>
      </w:r>
      <w:r w:rsidR="00B80C03" w:rsidRPr="00C604BB">
        <w:rPr>
          <w:sz w:val="24"/>
          <w:szCs w:val="24"/>
        </w:rPr>
        <w:t xml:space="preserve">5302 sayılı İl Özel İdaresi Kanun’unun 16.maddesi gereğince </w:t>
      </w:r>
      <w:r w:rsidR="00B80C03" w:rsidRPr="00876891">
        <w:rPr>
          <w:sz w:val="24"/>
          <w:szCs w:val="24"/>
        </w:rPr>
        <w:t>incelenmek üzere İmar ve Bayındırlık, Plan ve Bütçe, Çevre ve Sağlık, Eğitim Kültür ve Sosyal Hizmetler, Tarım ve Hayvancılık, Afet İşleri, Köy İşleri Takip Komisyonlarına sevkine,</w:t>
      </w:r>
    </w:p>
    <w:p w:rsidR="003F3A80" w:rsidRPr="003F3A80" w:rsidRDefault="00B80C03" w:rsidP="003F3A80">
      <w:pPr>
        <w:jc w:val="both"/>
        <w:rPr>
          <w:sz w:val="22"/>
          <w:szCs w:val="22"/>
        </w:rPr>
      </w:pPr>
      <w:r>
        <w:rPr>
          <w:b/>
          <w:sz w:val="22"/>
          <w:szCs w:val="22"/>
        </w:rPr>
        <w:tab/>
        <w:t>18</w:t>
      </w:r>
      <w:r w:rsidR="00C26958" w:rsidRPr="003F3A80">
        <w:rPr>
          <w:b/>
          <w:sz w:val="22"/>
          <w:szCs w:val="22"/>
        </w:rPr>
        <w:t>-</w:t>
      </w:r>
      <w:r w:rsidR="00C26958" w:rsidRPr="003F3A80">
        <w:rPr>
          <w:sz w:val="22"/>
          <w:szCs w:val="22"/>
        </w:rPr>
        <w:t xml:space="preserve"> </w:t>
      </w:r>
      <w:r w:rsidR="003F3A80" w:rsidRPr="003F3A80">
        <w:rPr>
          <w:sz w:val="22"/>
          <w:szCs w:val="22"/>
        </w:rPr>
        <w:t>İlimiz Kemaliye İlçesi köy,arazi ve yayla yollarının bakım, onarım ve stabilize işlerinin yapılması ile ilgili konunun 5302 sayılı İl Özel İdaresi Kanun’unun 16.maddesi gereğince incelenmek üzere İmar ve Bayındırlık, Plan ve Bütçe, Çevre ve Sağlık, Eğitim Kültür ve Sosyal Hizmetler, Tarım ve Hayvancılık, Afet İşleri, Köy İşleri Takip Komisyonlarına sevkine,</w:t>
      </w:r>
    </w:p>
    <w:p w:rsidR="00C26958" w:rsidRPr="00C26958" w:rsidRDefault="003F3A80" w:rsidP="00B80C03">
      <w:pPr>
        <w:jc w:val="both"/>
        <w:rPr>
          <w:b/>
          <w:sz w:val="22"/>
          <w:szCs w:val="22"/>
        </w:rPr>
      </w:pPr>
      <w:r>
        <w:rPr>
          <w:b/>
          <w:sz w:val="22"/>
          <w:szCs w:val="22"/>
        </w:rPr>
        <w:tab/>
      </w:r>
      <w:r w:rsidR="00573AEE" w:rsidRPr="00573AEE">
        <w:t xml:space="preserve"> </w:t>
      </w:r>
    </w:p>
    <w:sectPr w:rsidR="00C26958" w:rsidRPr="00C26958" w:rsidSect="00B80C03">
      <w:pgSz w:w="11906" w:h="16838"/>
      <w:pgMar w:top="709" w:right="1417"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736C1"/>
    <w:rsid w:val="00163454"/>
    <w:rsid w:val="001D28A0"/>
    <w:rsid w:val="002736C1"/>
    <w:rsid w:val="002A33CD"/>
    <w:rsid w:val="00303C51"/>
    <w:rsid w:val="003C0D9B"/>
    <w:rsid w:val="003F3A80"/>
    <w:rsid w:val="004B613C"/>
    <w:rsid w:val="004F13F5"/>
    <w:rsid w:val="00573AEE"/>
    <w:rsid w:val="005A7E43"/>
    <w:rsid w:val="005B1B50"/>
    <w:rsid w:val="00621AF4"/>
    <w:rsid w:val="00654FDE"/>
    <w:rsid w:val="0073450F"/>
    <w:rsid w:val="0077558A"/>
    <w:rsid w:val="007B0774"/>
    <w:rsid w:val="009D7A26"/>
    <w:rsid w:val="00A618D1"/>
    <w:rsid w:val="00B80C03"/>
    <w:rsid w:val="00BF61B4"/>
    <w:rsid w:val="00C26958"/>
    <w:rsid w:val="00C536F2"/>
    <w:rsid w:val="00C84144"/>
    <w:rsid w:val="00D11280"/>
    <w:rsid w:val="00D80C7D"/>
    <w:rsid w:val="00EC7A6D"/>
    <w:rsid w:val="00FC454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6C1"/>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73450F"/>
    <w:rPr>
      <w:b/>
      <w:bCs/>
    </w:rPr>
  </w:style>
  <w:style w:type="paragraph" w:styleId="GvdeMetniGirintisi">
    <w:name w:val="Body Text Indent"/>
    <w:basedOn w:val="Normal"/>
    <w:link w:val="GvdeMetniGirintisiChar"/>
    <w:rsid w:val="0073450F"/>
    <w:pPr>
      <w:ind w:firstLine="708"/>
      <w:jc w:val="both"/>
    </w:pPr>
    <w:rPr>
      <w:sz w:val="24"/>
      <w:szCs w:val="24"/>
    </w:rPr>
  </w:style>
  <w:style w:type="character" w:customStyle="1" w:styleId="GvdeMetniGirintisiChar">
    <w:name w:val="Gövde Metni Girintisi Char"/>
    <w:basedOn w:val="VarsaylanParagrafYazTipi"/>
    <w:link w:val="GvdeMetniGirintisi"/>
    <w:rsid w:val="0073450F"/>
    <w:rPr>
      <w:rFonts w:ascii="Times New Roman" w:eastAsia="Times New Roman" w:hAnsi="Times New Roman" w:cs="Times New Roman"/>
      <w:sz w:val="24"/>
      <w:szCs w:val="24"/>
    </w:rPr>
  </w:style>
  <w:style w:type="paragraph" w:styleId="GvdeMetni">
    <w:name w:val="Body Text"/>
    <w:basedOn w:val="Normal"/>
    <w:link w:val="GvdeMetniChar"/>
    <w:uiPriority w:val="99"/>
    <w:unhideWhenUsed/>
    <w:rsid w:val="003F3A80"/>
    <w:pPr>
      <w:spacing w:after="120"/>
    </w:pPr>
  </w:style>
  <w:style w:type="character" w:customStyle="1" w:styleId="GvdeMetniChar">
    <w:name w:val="Gövde Metni Char"/>
    <w:basedOn w:val="VarsaylanParagrafYazTipi"/>
    <w:link w:val="GvdeMetni"/>
    <w:uiPriority w:val="99"/>
    <w:rsid w:val="003F3A80"/>
    <w:rPr>
      <w:rFonts w:ascii="Times New Roman" w:eastAsia="Times New Roman" w:hAnsi="Times New Roman" w:cs="Times New Roman"/>
      <w:sz w:val="20"/>
      <w:szCs w:val="20"/>
      <w:lang w:eastAsia="tr-TR"/>
    </w:rPr>
  </w:style>
</w:styles>
</file>

<file path=word/webSettings.xml><?xml version="1.0" encoding="utf-8"?>
<w:webSettings xmlns:r="http://schemas.openxmlformats.org/officeDocument/2006/relationships" xmlns:w="http://schemas.openxmlformats.org/wordprocessingml/2006/main">
  <w:divs>
    <w:div w:id="1306856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1604</Words>
  <Characters>9143</Characters>
  <Application>Microsoft Office Word</Application>
  <DocSecurity>0</DocSecurity>
  <Lines>76</Lines>
  <Paragraphs>21</Paragraphs>
  <ScaleCrop>false</ScaleCrop>
  <Company/>
  <LinksUpToDate>false</LinksUpToDate>
  <CharactersWithSpaces>10726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hp_1</dc:creator>
  <cp:lastModifiedBy>hp_1</cp:lastModifiedBy>
  <cp:revision>7</cp:revision>
  <dcterms:created xsi:type="dcterms:W3CDTF">2019-02-07T06:46:00Z</dcterms:created>
  <dcterms:modified xsi:type="dcterms:W3CDTF">2019-02-07T11:11:00Z</dcterms:modified>
</cp:coreProperties>
</file>